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仿宋" w:hAnsi="仿宋" w:eastAsia="仿宋"/>
          <w:sz w:val="32"/>
          <w:szCs w:val="32"/>
        </w:rPr>
      </w:pPr>
      <w:bookmarkStart w:id="3" w:name="_GoBack"/>
      <w:bookmarkEnd w:id="3"/>
      <w:r>
        <w:rPr>
          <w:rFonts w:hint="eastAsia" w:ascii="仿宋" w:hAnsi="仿宋" w:eastAsia="仿宋"/>
          <w:sz w:val="32"/>
          <w:szCs w:val="32"/>
        </w:rPr>
        <w:t>附件</w:t>
      </w:r>
    </w:p>
    <w:p>
      <w:pPr>
        <w:spacing w:line="560" w:lineRule="exact"/>
        <w:jc w:val="center"/>
        <w:rPr>
          <w:rFonts w:hint="eastAsia" w:ascii="黑体" w:hAnsi="黑体" w:eastAsia="黑体"/>
          <w:sz w:val="36"/>
          <w:szCs w:val="36"/>
        </w:rPr>
      </w:pPr>
      <w:bookmarkStart w:id="0" w:name="OLE_LINK1"/>
      <w:r>
        <w:rPr>
          <w:rFonts w:hint="eastAsia" w:ascii="黑体" w:hAnsi="黑体" w:eastAsia="黑体"/>
          <w:sz w:val="36"/>
          <w:szCs w:val="36"/>
        </w:rPr>
        <w:t>国家重点研发计划颠覆性技术创新重点专项</w:t>
      </w:r>
    </w:p>
    <w:p>
      <w:pPr>
        <w:spacing w:line="560" w:lineRule="exact"/>
        <w:jc w:val="center"/>
        <w:rPr>
          <w:rFonts w:hint="eastAsia" w:ascii="黑体" w:hAnsi="黑体" w:eastAsia="黑体"/>
          <w:sz w:val="36"/>
          <w:szCs w:val="36"/>
        </w:rPr>
      </w:pPr>
      <w:r>
        <w:rPr>
          <w:rFonts w:hint="eastAsia" w:ascii="黑体" w:hAnsi="黑体" w:eastAsia="黑体"/>
          <w:sz w:val="36"/>
          <w:szCs w:val="36"/>
        </w:rPr>
        <w:t>“×××（项目名称）”项目建议</w:t>
      </w:r>
    </w:p>
    <w:bookmarkEnd w:id="0"/>
    <w:p>
      <w:pPr>
        <w:spacing w:before="312" w:beforeLines="100" w:line="560" w:lineRule="exact"/>
        <w:jc w:val="center"/>
        <w:rPr>
          <w:rFonts w:hint="eastAsia" w:ascii="黑体" w:hAnsi="黑体" w:eastAsia="黑体"/>
          <w:sz w:val="36"/>
          <w:szCs w:val="36"/>
        </w:rPr>
      </w:pPr>
      <w:r>
        <w:rPr>
          <w:rFonts w:hint="eastAsia" w:ascii="黑体" w:hAnsi="黑体" w:eastAsia="黑体"/>
          <w:sz w:val="36"/>
          <w:szCs w:val="36"/>
        </w:rPr>
        <w:t>一、单位基本信息</w:t>
      </w:r>
    </w:p>
    <w:tbl>
      <w:tblPr>
        <w:tblStyle w:val="12"/>
        <w:tblW w:w="8505"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09"/>
        <w:gridCol w:w="1276"/>
        <w:gridCol w:w="1417"/>
        <w:gridCol w:w="1276"/>
        <w:gridCol w:w="1276"/>
        <w:gridCol w:w="1276"/>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t>申报单位</w:t>
            </w: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sz w:val="28"/>
                <w:szCs w:val="28"/>
              </w:rPr>
              <w:t>单位名称</w:t>
            </w:r>
          </w:p>
        </w:tc>
        <w:tc>
          <w:tcPr>
            <w:tcW w:w="2693" w:type="dxa"/>
            <w:gridSpan w:val="2"/>
            <w:vAlign w:val="center"/>
          </w:tcPr>
          <w:p>
            <w:pPr>
              <w:snapToGrid w:val="0"/>
              <w:spacing w:line="500" w:lineRule="exact"/>
              <w:rPr>
                <w:rFonts w:hint="eastAsia" w:ascii="仿宋" w:hAnsi="仿宋" w:eastAsia="仿宋"/>
                <w:sz w:val="28"/>
                <w:szCs w:val="28"/>
              </w:rPr>
            </w:pP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sz w:val="28"/>
                <w:szCs w:val="28"/>
              </w:rPr>
              <w:t>单位性质</w:t>
            </w:r>
          </w:p>
        </w:tc>
        <w:tc>
          <w:tcPr>
            <w:tcW w:w="2551" w:type="dxa"/>
            <w:gridSpan w:val="2"/>
            <w:vAlign w:val="center"/>
          </w:tcPr>
          <w:p>
            <w:pPr>
              <w:snapToGrid w:val="0"/>
              <w:spacing w:line="500" w:lineRule="exact"/>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pacing w:line="500" w:lineRule="exact"/>
              <w:rPr>
                <w:rFonts w:hint="eastAsia" w:ascii="仿宋" w:hAnsi="仿宋" w:eastAsia="仿宋"/>
                <w:sz w:val="28"/>
                <w:szCs w:val="28"/>
              </w:rPr>
            </w:pP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sz w:val="28"/>
                <w:szCs w:val="28"/>
              </w:rPr>
              <w:t>单位所在地</w:t>
            </w:r>
          </w:p>
        </w:tc>
        <w:tc>
          <w:tcPr>
            <w:tcW w:w="2693" w:type="dxa"/>
            <w:gridSpan w:val="2"/>
            <w:vAlign w:val="center"/>
          </w:tcPr>
          <w:p>
            <w:pPr>
              <w:snapToGrid w:val="0"/>
              <w:spacing w:line="500" w:lineRule="exact"/>
              <w:rPr>
                <w:rFonts w:hint="eastAsia" w:ascii="仿宋" w:hAnsi="仿宋" w:eastAsia="仿宋"/>
                <w:sz w:val="28"/>
                <w:szCs w:val="28"/>
              </w:rPr>
            </w:pP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sz w:val="28"/>
                <w:szCs w:val="28"/>
              </w:rPr>
              <w:t>组织机构代码</w:t>
            </w:r>
          </w:p>
        </w:tc>
        <w:tc>
          <w:tcPr>
            <w:tcW w:w="2551" w:type="dxa"/>
            <w:gridSpan w:val="2"/>
            <w:vAlign w:val="center"/>
          </w:tcPr>
          <w:p>
            <w:pPr>
              <w:snapToGrid w:val="0"/>
              <w:spacing w:line="500" w:lineRule="exact"/>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pacing w:line="500" w:lineRule="exact"/>
              <w:rPr>
                <w:rFonts w:hint="eastAsia" w:ascii="仿宋" w:hAnsi="仿宋" w:eastAsia="仿宋"/>
                <w:sz w:val="28"/>
                <w:szCs w:val="28"/>
              </w:rPr>
            </w:pP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sz w:val="28"/>
                <w:szCs w:val="28"/>
              </w:rPr>
              <w:t>法定代表人姓名</w:t>
            </w:r>
          </w:p>
        </w:tc>
        <w:tc>
          <w:tcPr>
            <w:tcW w:w="2693" w:type="dxa"/>
            <w:gridSpan w:val="2"/>
            <w:vAlign w:val="center"/>
          </w:tcPr>
          <w:p>
            <w:pPr>
              <w:snapToGrid w:val="0"/>
              <w:spacing w:line="500" w:lineRule="exact"/>
              <w:rPr>
                <w:rFonts w:hint="eastAsia" w:ascii="仿宋" w:hAnsi="仿宋" w:eastAsia="仿宋"/>
                <w:sz w:val="28"/>
                <w:szCs w:val="28"/>
              </w:rPr>
            </w:pP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sz w:val="28"/>
                <w:szCs w:val="28"/>
              </w:rPr>
              <w:t>邮政编码</w:t>
            </w:r>
          </w:p>
        </w:tc>
        <w:tc>
          <w:tcPr>
            <w:tcW w:w="2551" w:type="dxa"/>
            <w:gridSpan w:val="2"/>
            <w:vAlign w:val="center"/>
          </w:tcPr>
          <w:p>
            <w:pPr>
              <w:snapToGrid w:val="0"/>
              <w:spacing w:line="500" w:lineRule="exact"/>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pacing w:line="500" w:lineRule="exact"/>
              <w:rPr>
                <w:rFonts w:hint="eastAsia" w:ascii="仿宋" w:hAnsi="仿宋" w:eastAsia="仿宋"/>
                <w:sz w:val="28"/>
                <w:szCs w:val="28"/>
              </w:rPr>
            </w:pP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sz w:val="28"/>
                <w:szCs w:val="28"/>
              </w:rPr>
              <w:t>通信地址</w:t>
            </w:r>
          </w:p>
        </w:tc>
        <w:tc>
          <w:tcPr>
            <w:tcW w:w="6520" w:type="dxa"/>
            <w:gridSpan w:val="5"/>
            <w:vAlign w:val="center"/>
          </w:tcPr>
          <w:p>
            <w:pPr>
              <w:snapToGrid w:val="0"/>
              <w:spacing w:line="500" w:lineRule="exact"/>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t>项目负责人</w:t>
            </w:r>
          </w:p>
        </w:tc>
        <w:tc>
          <w:tcPr>
            <w:tcW w:w="1276" w:type="dxa"/>
            <w:vAlign w:val="center"/>
          </w:tcPr>
          <w:p>
            <w:pPr>
              <w:spacing w:line="500" w:lineRule="exact"/>
              <w:rPr>
                <w:rFonts w:hint="eastAsia" w:ascii="仿宋" w:hAnsi="仿宋" w:eastAsia="仿宋"/>
                <w:sz w:val="28"/>
                <w:szCs w:val="28"/>
              </w:rPr>
            </w:pPr>
            <w:r>
              <w:rPr>
                <w:rFonts w:hint="eastAsia" w:ascii="仿宋" w:hAnsi="仿宋" w:eastAsia="仿宋"/>
                <w:sz w:val="28"/>
                <w:szCs w:val="28"/>
              </w:rPr>
              <w:t>姓    名</w:t>
            </w:r>
          </w:p>
        </w:tc>
        <w:tc>
          <w:tcPr>
            <w:tcW w:w="1417" w:type="dxa"/>
            <w:vAlign w:val="center"/>
          </w:tcPr>
          <w:p>
            <w:pPr>
              <w:spacing w:line="500" w:lineRule="exact"/>
              <w:jc w:val="center"/>
              <w:rPr>
                <w:rFonts w:hint="eastAsia" w:ascii="仿宋" w:hAnsi="仿宋" w:eastAsia="仿宋"/>
                <w:sz w:val="28"/>
                <w:szCs w:val="28"/>
              </w:rPr>
            </w:pPr>
          </w:p>
        </w:tc>
        <w:tc>
          <w:tcPr>
            <w:tcW w:w="1276" w:type="dxa"/>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t>性    别</w:t>
            </w:r>
          </w:p>
        </w:tc>
        <w:tc>
          <w:tcPr>
            <w:tcW w:w="1276" w:type="dxa"/>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男</w:t>
            </w:r>
            <w:r>
              <w:rPr>
                <w:rFonts w:hint="eastAsia" w:ascii="仿宋" w:hAnsi="仿宋" w:eastAsia="仿宋"/>
                <w:sz w:val="28"/>
                <w:szCs w:val="28"/>
              </w:rPr>
              <w:sym w:font="Wingdings 2" w:char="00A3"/>
            </w:r>
            <w:r>
              <w:rPr>
                <w:rFonts w:hint="eastAsia" w:ascii="仿宋" w:hAnsi="仿宋" w:eastAsia="仿宋"/>
                <w:sz w:val="28"/>
                <w:szCs w:val="28"/>
              </w:rPr>
              <w:t>女</w:t>
            </w:r>
          </w:p>
        </w:tc>
        <w:tc>
          <w:tcPr>
            <w:tcW w:w="1276" w:type="dxa"/>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t>出生日期</w:t>
            </w:r>
          </w:p>
        </w:tc>
        <w:tc>
          <w:tcPr>
            <w:tcW w:w="1275" w:type="dxa"/>
            <w:vAlign w:val="center"/>
          </w:tcPr>
          <w:p>
            <w:pPr>
              <w:spacing w:line="500" w:lineRule="exact"/>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pacing w:line="500" w:lineRule="exact"/>
              <w:jc w:val="center"/>
              <w:rPr>
                <w:rFonts w:hint="eastAsia" w:ascii="仿宋" w:hAnsi="仿宋" w:eastAsia="仿宋"/>
                <w:sz w:val="28"/>
                <w:szCs w:val="28"/>
              </w:rPr>
            </w:pPr>
          </w:p>
        </w:tc>
        <w:tc>
          <w:tcPr>
            <w:tcW w:w="1276" w:type="dxa"/>
            <w:vAlign w:val="center"/>
          </w:tcPr>
          <w:p>
            <w:pPr>
              <w:spacing w:line="500" w:lineRule="exact"/>
              <w:rPr>
                <w:rFonts w:hint="eastAsia" w:ascii="仿宋" w:hAnsi="仿宋" w:eastAsia="仿宋"/>
                <w:sz w:val="28"/>
                <w:szCs w:val="28"/>
              </w:rPr>
            </w:pPr>
            <w:r>
              <w:rPr>
                <w:rFonts w:hint="eastAsia" w:ascii="仿宋" w:hAnsi="仿宋" w:eastAsia="仿宋"/>
                <w:sz w:val="28"/>
                <w:szCs w:val="28"/>
              </w:rPr>
              <w:t>证件类型</w:t>
            </w:r>
          </w:p>
        </w:tc>
        <w:tc>
          <w:tcPr>
            <w:tcW w:w="1417" w:type="dxa"/>
            <w:vAlign w:val="center"/>
          </w:tcPr>
          <w:p>
            <w:pPr>
              <w:spacing w:line="500" w:lineRule="exact"/>
              <w:jc w:val="center"/>
              <w:rPr>
                <w:rFonts w:hint="eastAsia" w:ascii="仿宋" w:hAnsi="仿宋" w:eastAsia="仿宋"/>
                <w:sz w:val="28"/>
                <w:szCs w:val="28"/>
              </w:rPr>
            </w:pPr>
          </w:p>
        </w:tc>
        <w:tc>
          <w:tcPr>
            <w:tcW w:w="1276" w:type="dxa"/>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t>证件号码</w:t>
            </w:r>
          </w:p>
        </w:tc>
        <w:tc>
          <w:tcPr>
            <w:tcW w:w="3827" w:type="dxa"/>
            <w:gridSpan w:val="3"/>
            <w:vAlign w:val="center"/>
          </w:tcPr>
          <w:p>
            <w:pPr>
              <w:spacing w:line="500" w:lineRule="exact"/>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pacing w:line="500" w:lineRule="exact"/>
              <w:jc w:val="center"/>
              <w:rPr>
                <w:rFonts w:hint="eastAsia" w:ascii="仿宋" w:hAnsi="仿宋" w:eastAsia="仿宋"/>
                <w:sz w:val="28"/>
                <w:szCs w:val="28"/>
              </w:rPr>
            </w:pPr>
          </w:p>
        </w:tc>
        <w:tc>
          <w:tcPr>
            <w:tcW w:w="1276" w:type="dxa"/>
            <w:vAlign w:val="center"/>
          </w:tcPr>
          <w:p>
            <w:pPr>
              <w:spacing w:line="500" w:lineRule="exact"/>
              <w:rPr>
                <w:rFonts w:hint="eastAsia" w:ascii="仿宋" w:hAnsi="仿宋" w:eastAsia="仿宋"/>
                <w:sz w:val="28"/>
                <w:szCs w:val="28"/>
              </w:rPr>
            </w:pPr>
            <w:r>
              <w:rPr>
                <w:rFonts w:hint="eastAsia" w:ascii="仿宋" w:hAnsi="仿宋" w:eastAsia="仿宋"/>
                <w:sz w:val="28"/>
                <w:szCs w:val="28"/>
              </w:rPr>
              <w:t>所在单位</w:t>
            </w:r>
          </w:p>
        </w:tc>
        <w:tc>
          <w:tcPr>
            <w:tcW w:w="6520" w:type="dxa"/>
            <w:gridSpan w:val="5"/>
            <w:vAlign w:val="center"/>
          </w:tcPr>
          <w:p>
            <w:pPr>
              <w:spacing w:line="500" w:lineRule="exact"/>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pacing w:line="500" w:lineRule="exact"/>
              <w:jc w:val="center"/>
              <w:rPr>
                <w:rFonts w:hint="eastAsia" w:ascii="仿宋" w:hAnsi="仿宋" w:eastAsia="仿宋"/>
                <w:sz w:val="28"/>
                <w:szCs w:val="28"/>
              </w:rPr>
            </w:pPr>
          </w:p>
        </w:tc>
        <w:tc>
          <w:tcPr>
            <w:tcW w:w="1276" w:type="dxa"/>
            <w:vAlign w:val="center"/>
          </w:tcPr>
          <w:p>
            <w:pPr>
              <w:spacing w:line="500" w:lineRule="exact"/>
              <w:rPr>
                <w:rFonts w:hint="eastAsia" w:ascii="仿宋" w:hAnsi="仿宋" w:eastAsia="仿宋"/>
                <w:sz w:val="28"/>
                <w:szCs w:val="28"/>
              </w:rPr>
            </w:pPr>
            <w:r>
              <w:rPr>
                <w:rFonts w:hint="eastAsia" w:ascii="仿宋" w:hAnsi="仿宋" w:eastAsia="仿宋"/>
                <w:sz w:val="28"/>
                <w:szCs w:val="28"/>
              </w:rPr>
              <w:t>最高学位</w:t>
            </w:r>
          </w:p>
        </w:tc>
        <w:tc>
          <w:tcPr>
            <w:tcW w:w="6520" w:type="dxa"/>
            <w:gridSpan w:val="5"/>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博士 </w:t>
            </w:r>
            <w:r>
              <w:rPr>
                <w:rFonts w:hint="eastAsia" w:ascii="仿宋" w:hAnsi="仿宋" w:eastAsia="仿宋"/>
                <w:sz w:val="28"/>
                <w:szCs w:val="28"/>
              </w:rPr>
              <w:sym w:font="Wingdings 2" w:char="00A3"/>
            </w:r>
            <w:r>
              <w:rPr>
                <w:rFonts w:hint="eastAsia" w:ascii="仿宋" w:hAnsi="仿宋" w:eastAsia="仿宋"/>
                <w:sz w:val="28"/>
                <w:szCs w:val="28"/>
              </w:rPr>
              <w:t xml:space="preserve">硕士 </w:t>
            </w:r>
            <w:r>
              <w:rPr>
                <w:rFonts w:hint="eastAsia" w:ascii="仿宋" w:hAnsi="仿宋" w:eastAsia="仿宋"/>
                <w:sz w:val="28"/>
                <w:szCs w:val="28"/>
              </w:rPr>
              <w:sym w:font="Wingdings 2" w:char="00A3"/>
            </w:r>
            <w:r>
              <w:rPr>
                <w:rFonts w:hint="eastAsia" w:ascii="仿宋" w:hAnsi="仿宋" w:eastAsia="仿宋"/>
                <w:sz w:val="28"/>
                <w:szCs w:val="28"/>
              </w:rPr>
              <w:t xml:space="preserve">学士 </w:t>
            </w:r>
            <w:r>
              <w:rPr>
                <w:rFonts w:hint="eastAsia" w:ascii="仿宋" w:hAnsi="仿宋" w:eastAsia="仿宋"/>
                <w:sz w:val="28"/>
                <w:szCs w:val="28"/>
              </w:rPr>
              <w:sym w:font="Wingdings 2" w:char="00A3"/>
            </w:r>
            <w:r>
              <w:rPr>
                <w:rFonts w:hint="eastAsia" w:ascii="仿宋" w:hAnsi="仿宋" w:eastAsia="仿宋"/>
                <w:sz w:val="28"/>
                <w:szCs w:val="28"/>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pacing w:line="500" w:lineRule="exact"/>
              <w:jc w:val="center"/>
              <w:rPr>
                <w:rFonts w:hint="eastAsia" w:ascii="仿宋" w:hAnsi="仿宋" w:eastAsia="仿宋"/>
                <w:sz w:val="28"/>
                <w:szCs w:val="28"/>
              </w:rPr>
            </w:pPr>
          </w:p>
        </w:tc>
        <w:tc>
          <w:tcPr>
            <w:tcW w:w="1276" w:type="dxa"/>
            <w:vAlign w:val="center"/>
          </w:tcPr>
          <w:p>
            <w:pPr>
              <w:spacing w:line="500" w:lineRule="exact"/>
              <w:rPr>
                <w:rFonts w:hint="eastAsia" w:ascii="仿宋" w:hAnsi="仿宋" w:eastAsia="仿宋"/>
                <w:sz w:val="28"/>
                <w:szCs w:val="28"/>
              </w:rPr>
            </w:pPr>
            <w:r>
              <w:rPr>
                <w:rFonts w:hint="eastAsia" w:ascii="仿宋" w:hAnsi="仿宋" w:eastAsia="仿宋"/>
                <w:sz w:val="28"/>
                <w:szCs w:val="28"/>
              </w:rPr>
              <w:t>职    称</w:t>
            </w:r>
          </w:p>
        </w:tc>
        <w:tc>
          <w:tcPr>
            <w:tcW w:w="3969" w:type="dxa"/>
            <w:gridSpan w:val="3"/>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正高级 </w:t>
            </w:r>
            <w:r>
              <w:rPr>
                <w:rFonts w:hint="eastAsia" w:ascii="仿宋" w:hAnsi="仿宋" w:eastAsia="仿宋"/>
                <w:sz w:val="28"/>
                <w:szCs w:val="28"/>
              </w:rPr>
              <w:sym w:font="Wingdings 2" w:char="00A3"/>
            </w:r>
            <w:r>
              <w:rPr>
                <w:rFonts w:hint="eastAsia" w:ascii="仿宋" w:hAnsi="仿宋" w:eastAsia="仿宋"/>
                <w:sz w:val="28"/>
                <w:szCs w:val="28"/>
              </w:rPr>
              <w:t xml:space="preserve">副高级 </w:t>
            </w:r>
            <w:r>
              <w:rPr>
                <w:rFonts w:hint="eastAsia" w:ascii="仿宋" w:hAnsi="仿宋" w:eastAsia="仿宋"/>
                <w:sz w:val="28"/>
                <w:szCs w:val="28"/>
              </w:rPr>
              <w:sym w:font="Wingdings 2" w:char="00A3"/>
            </w:r>
            <w:r>
              <w:rPr>
                <w:rFonts w:hint="eastAsia" w:ascii="仿宋" w:hAnsi="仿宋" w:eastAsia="仿宋"/>
                <w:sz w:val="28"/>
                <w:szCs w:val="28"/>
              </w:rPr>
              <w:t xml:space="preserve">中级 </w:t>
            </w:r>
            <w:r>
              <w:rPr>
                <w:rFonts w:hint="eastAsia" w:ascii="仿宋" w:hAnsi="仿宋" w:eastAsia="仿宋"/>
                <w:sz w:val="28"/>
                <w:szCs w:val="28"/>
              </w:rPr>
              <w:sym w:font="Wingdings 2" w:char="00A3"/>
            </w:r>
            <w:r>
              <w:rPr>
                <w:rFonts w:hint="eastAsia" w:ascii="仿宋" w:hAnsi="仿宋" w:eastAsia="仿宋"/>
                <w:sz w:val="28"/>
                <w:szCs w:val="28"/>
              </w:rPr>
              <w:t xml:space="preserve">初级 </w:t>
            </w:r>
            <w:r>
              <w:rPr>
                <w:rFonts w:hint="eastAsia" w:ascii="仿宋" w:hAnsi="仿宋" w:eastAsia="仿宋"/>
                <w:sz w:val="28"/>
                <w:szCs w:val="28"/>
              </w:rPr>
              <w:sym w:font="Wingdings 2" w:char="00A3"/>
            </w:r>
            <w:r>
              <w:rPr>
                <w:rFonts w:hint="eastAsia" w:ascii="仿宋" w:hAnsi="仿宋" w:eastAsia="仿宋"/>
                <w:sz w:val="28"/>
                <w:szCs w:val="28"/>
              </w:rPr>
              <w:t>其他</w:t>
            </w:r>
          </w:p>
        </w:tc>
        <w:tc>
          <w:tcPr>
            <w:tcW w:w="1276" w:type="dxa"/>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t>职    务</w:t>
            </w:r>
          </w:p>
        </w:tc>
        <w:tc>
          <w:tcPr>
            <w:tcW w:w="1275" w:type="dxa"/>
            <w:vAlign w:val="center"/>
          </w:tcPr>
          <w:p>
            <w:pPr>
              <w:spacing w:line="500" w:lineRule="exact"/>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pacing w:line="500" w:lineRule="exact"/>
              <w:jc w:val="center"/>
              <w:rPr>
                <w:rFonts w:hint="eastAsia" w:ascii="仿宋" w:hAnsi="仿宋" w:eastAsia="仿宋"/>
                <w:sz w:val="28"/>
                <w:szCs w:val="28"/>
              </w:rPr>
            </w:pPr>
          </w:p>
        </w:tc>
        <w:tc>
          <w:tcPr>
            <w:tcW w:w="1276" w:type="dxa"/>
            <w:vAlign w:val="center"/>
          </w:tcPr>
          <w:p>
            <w:pPr>
              <w:spacing w:line="500" w:lineRule="exact"/>
              <w:rPr>
                <w:rFonts w:hint="eastAsia" w:ascii="仿宋" w:hAnsi="仿宋" w:eastAsia="仿宋"/>
                <w:sz w:val="28"/>
                <w:szCs w:val="28"/>
              </w:rPr>
            </w:pPr>
            <w:r>
              <w:rPr>
                <w:rFonts w:hint="eastAsia" w:ascii="仿宋" w:hAnsi="仿宋" w:eastAsia="仿宋"/>
                <w:sz w:val="28"/>
                <w:szCs w:val="28"/>
              </w:rPr>
              <w:t>电子邮箱</w:t>
            </w:r>
          </w:p>
        </w:tc>
        <w:tc>
          <w:tcPr>
            <w:tcW w:w="2693" w:type="dxa"/>
            <w:gridSpan w:val="2"/>
            <w:vAlign w:val="center"/>
          </w:tcPr>
          <w:p>
            <w:pPr>
              <w:spacing w:line="500" w:lineRule="exact"/>
              <w:jc w:val="center"/>
              <w:rPr>
                <w:rFonts w:hint="eastAsia" w:ascii="仿宋" w:hAnsi="仿宋" w:eastAsia="仿宋"/>
                <w:sz w:val="28"/>
                <w:szCs w:val="28"/>
              </w:rPr>
            </w:pPr>
          </w:p>
        </w:tc>
        <w:tc>
          <w:tcPr>
            <w:tcW w:w="1276" w:type="dxa"/>
            <w:vAlign w:val="center"/>
          </w:tcPr>
          <w:p>
            <w:pPr>
              <w:spacing w:line="500" w:lineRule="exact"/>
              <w:jc w:val="center"/>
              <w:rPr>
                <w:rFonts w:hint="eastAsia" w:ascii="仿宋" w:hAnsi="仿宋" w:eastAsia="仿宋"/>
                <w:sz w:val="28"/>
                <w:szCs w:val="28"/>
              </w:rPr>
            </w:pPr>
            <w:r>
              <w:rPr>
                <w:rFonts w:hint="eastAsia" w:ascii="仿宋" w:hAnsi="仿宋" w:eastAsia="仿宋"/>
                <w:sz w:val="28"/>
                <w:szCs w:val="28"/>
              </w:rPr>
              <w:t>移动电话</w:t>
            </w:r>
          </w:p>
        </w:tc>
        <w:tc>
          <w:tcPr>
            <w:tcW w:w="2551" w:type="dxa"/>
            <w:gridSpan w:val="2"/>
            <w:vAlign w:val="center"/>
          </w:tcPr>
          <w:p>
            <w:pPr>
              <w:spacing w:line="500" w:lineRule="exact"/>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restart"/>
            <w:vAlign w:val="center"/>
          </w:tcPr>
          <w:p>
            <w:pPr>
              <w:snapToGrid w:val="0"/>
              <w:spacing w:line="500" w:lineRule="exact"/>
              <w:jc w:val="center"/>
              <w:rPr>
                <w:rFonts w:hint="eastAsia" w:ascii="仿宋" w:hAnsi="仿宋" w:eastAsia="仿宋" w:cs="仿宋_GB2312"/>
                <w:sz w:val="28"/>
                <w:szCs w:val="28"/>
              </w:rPr>
            </w:pPr>
            <w:r>
              <w:rPr>
                <w:rFonts w:hint="eastAsia" w:ascii="仿宋" w:hAnsi="仿宋" w:eastAsia="仿宋" w:cs="仿宋_GB2312"/>
                <w:sz w:val="28"/>
                <w:szCs w:val="28"/>
              </w:rPr>
              <w:t>项目</w:t>
            </w:r>
          </w:p>
          <w:p>
            <w:pPr>
              <w:snapToGrid w:val="0"/>
              <w:spacing w:line="500" w:lineRule="exact"/>
              <w:jc w:val="center"/>
              <w:rPr>
                <w:rFonts w:hint="eastAsia" w:ascii="仿宋" w:hAnsi="仿宋" w:eastAsia="仿宋" w:cs="仿宋_GB2312"/>
                <w:sz w:val="28"/>
                <w:szCs w:val="28"/>
              </w:rPr>
            </w:pPr>
            <w:r>
              <w:rPr>
                <w:rFonts w:hint="eastAsia" w:ascii="仿宋" w:hAnsi="仿宋" w:eastAsia="仿宋" w:cs="仿宋_GB2312"/>
                <w:sz w:val="28"/>
                <w:szCs w:val="28"/>
              </w:rPr>
              <w:t>联系</w:t>
            </w:r>
          </w:p>
          <w:p>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人</w:t>
            </w: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姓    名</w:t>
            </w:r>
          </w:p>
        </w:tc>
        <w:tc>
          <w:tcPr>
            <w:tcW w:w="2693" w:type="dxa"/>
            <w:gridSpan w:val="2"/>
            <w:vAlign w:val="center"/>
          </w:tcPr>
          <w:p>
            <w:pPr>
              <w:snapToGrid w:val="0"/>
              <w:spacing w:line="500" w:lineRule="exact"/>
              <w:jc w:val="left"/>
              <w:rPr>
                <w:rFonts w:hint="eastAsia" w:ascii="仿宋" w:hAnsi="仿宋" w:eastAsia="仿宋"/>
                <w:sz w:val="28"/>
                <w:szCs w:val="28"/>
              </w:rPr>
            </w:pPr>
          </w:p>
        </w:tc>
        <w:tc>
          <w:tcPr>
            <w:tcW w:w="1276" w:type="dxa"/>
            <w:vAlign w:val="center"/>
          </w:tcPr>
          <w:p>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电子邮箱</w:t>
            </w:r>
          </w:p>
        </w:tc>
        <w:tc>
          <w:tcPr>
            <w:tcW w:w="2551" w:type="dxa"/>
            <w:gridSpan w:val="2"/>
            <w:vAlign w:val="center"/>
          </w:tcPr>
          <w:p>
            <w:pPr>
              <w:snapToGrid w:val="0"/>
              <w:spacing w:line="500" w:lineRule="exact"/>
              <w:jc w:val="left"/>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napToGrid w:val="0"/>
              <w:spacing w:line="500" w:lineRule="exact"/>
              <w:jc w:val="center"/>
              <w:rPr>
                <w:rFonts w:hint="eastAsia" w:ascii="仿宋" w:hAnsi="仿宋" w:eastAsia="仿宋"/>
                <w:sz w:val="28"/>
                <w:szCs w:val="28"/>
              </w:rPr>
            </w:pP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固定电话</w:t>
            </w:r>
          </w:p>
        </w:tc>
        <w:tc>
          <w:tcPr>
            <w:tcW w:w="2693" w:type="dxa"/>
            <w:gridSpan w:val="2"/>
            <w:vAlign w:val="center"/>
          </w:tcPr>
          <w:p>
            <w:pPr>
              <w:snapToGrid w:val="0"/>
              <w:spacing w:line="500" w:lineRule="exact"/>
              <w:rPr>
                <w:rFonts w:hint="eastAsia" w:ascii="仿宋" w:hAnsi="仿宋" w:eastAsia="仿宋"/>
                <w:sz w:val="28"/>
                <w:szCs w:val="28"/>
              </w:rPr>
            </w:pPr>
          </w:p>
        </w:tc>
        <w:tc>
          <w:tcPr>
            <w:tcW w:w="1276" w:type="dxa"/>
            <w:vAlign w:val="center"/>
          </w:tcPr>
          <w:p>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移动电话</w:t>
            </w:r>
          </w:p>
        </w:tc>
        <w:tc>
          <w:tcPr>
            <w:tcW w:w="2551" w:type="dxa"/>
            <w:gridSpan w:val="2"/>
            <w:vAlign w:val="center"/>
          </w:tcPr>
          <w:p>
            <w:pPr>
              <w:snapToGrid w:val="0"/>
              <w:spacing w:line="500" w:lineRule="exact"/>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82" w:hRule="atLeast"/>
        </w:trPr>
        <w:tc>
          <w:tcPr>
            <w:tcW w:w="709" w:type="dxa"/>
            <w:vMerge w:val="continue"/>
            <w:vAlign w:val="center"/>
          </w:tcPr>
          <w:p>
            <w:pPr>
              <w:snapToGrid w:val="0"/>
              <w:spacing w:line="500" w:lineRule="exact"/>
              <w:jc w:val="center"/>
              <w:rPr>
                <w:rFonts w:hint="eastAsia" w:ascii="仿宋" w:hAnsi="仿宋" w:eastAsia="仿宋"/>
                <w:sz w:val="28"/>
                <w:szCs w:val="28"/>
              </w:rPr>
            </w:pPr>
          </w:p>
        </w:tc>
        <w:tc>
          <w:tcPr>
            <w:tcW w:w="1276" w:type="dxa"/>
            <w:vAlign w:val="center"/>
          </w:tcPr>
          <w:p>
            <w:pPr>
              <w:snapToGrid w:val="0"/>
              <w:spacing w:line="500" w:lineRule="exact"/>
              <w:rPr>
                <w:rFonts w:hint="eastAsia" w:ascii="仿宋" w:hAnsi="仿宋" w:eastAsia="仿宋"/>
                <w:sz w:val="28"/>
                <w:szCs w:val="28"/>
              </w:rPr>
            </w:pPr>
            <w:r>
              <w:rPr>
                <w:rFonts w:hint="eastAsia" w:ascii="仿宋" w:hAnsi="仿宋" w:eastAsia="仿宋" w:cs="仿宋_GB2312"/>
                <w:sz w:val="28"/>
                <w:szCs w:val="28"/>
              </w:rPr>
              <w:t>证件类型</w:t>
            </w:r>
          </w:p>
        </w:tc>
        <w:tc>
          <w:tcPr>
            <w:tcW w:w="2693" w:type="dxa"/>
            <w:gridSpan w:val="2"/>
            <w:vAlign w:val="center"/>
          </w:tcPr>
          <w:p>
            <w:pPr>
              <w:snapToGrid w:val="0"/>
              <w:spacing w:line="500" w:lineRule="exact"/>
              <w:rPr>
                <w:rFonts w:hint="eastAsia" w:ascii="仿宋" w:hAnsi="仿宋" w:eastAsia="仿宋"/>
                <w:sz w:val="28"/>
                <w:szCs w:val="28"/>
              </w:rPr>
            </w:pPr>
          </w:p>
        </w:tc>
        <w:tc>
          <w:tcPr>
            <w:tcW w:w="1276" w:type="dxa"/>
            <w:vAlign w:val="center"/>
          </w:tcPr>
          <w:p>
            <w:pPr>
              <w:snapToGrid w:val="0"/>
              <w:spacing w:line="500" w:lineRule="exact"/>
              <w:jc w:val="center"/>
              <w:rPr>
                <w:rFonts w:hint="eastAsia" w:ascii="仿宋" w:hAnsi="仿宋" w:eastAsia="仿宋"/>
                <w:sz w:val="28"/>
                <w:szCs w:val="28"/>
              </w:rPr>
            </w:pPr>
            <w:r>
              <w:rPr>
                <w:rFonts w:hint="eastAsia" w:ascii="仿宋" w:hAnsi="仿宋" w:eastAsia="仿宋" w:cs="仿宋_GB2312"/>
                <w:sz w:val="28"/>
                <w:szCs w:val="28"/>
              </w:rPr>
              <w:t>证件号码</w:t>
            </w:r>
          </w:p>
        </w:tc>
        <w:tc>
          <w:tcPr>
            <w:tcW w:w="2551" w:type="dxa"/>
            <w:gridSpan w:val="2"/>
            <w:vAlign w:val="center"/>
          </w:tcPr>
          <w:p>
            <w:pPr>
              <w:snapToGrid w:val="0"/>
              <w:spacing w:line="500" w:lineRule="exact"/>
              <w:rPr>
                <w:rFonts w:hint="eastAsia" w:ascii="仿宋" w:hAnsi="仿宋" w:eastAsia="仿宋"/>
                <w:sz w:val="28"/>
                <w:szCs w:val="28"/>
              </w:rPr>
            </w:pPr>
          </w:p>
        </w:tc>
      </w:tr>
    </w:tbl>
    <w:p>
      <w:pPr>
        <w:spacing w:line="460" w:lineRule="exact"/>
        <w:rPr>
          <w:rFonts w:hint="eastAsia" w:ascii="黑体" w:hAnsi="黑体" w:eastAsia="黑体"/>
          <w:sz w:val="36"/>
          <w:szCs w:val="36"/>
        </w:rPr>
      </w:pPr>
      <w:r>
        <w:rPr>
          <w:rFonts w:hint="eastAsia" w:ascii="Times New Roman" w:hAnsi="Times New Roman" w:eastAsia="仿宋_GB2312" w:cs="Times New Roman"/>
          <w:sz w:val="28"/>
          <w:szCs w:val="28"/>
        </w:rPr>
        <w:t>填表说明：1.组织机构代码指企事业单位国家标准代码，单位若已三证合一请填写单位统一社会信用代码，无组织机构代码的单位填写“000000000”；2.单位公章名称必须与单位名称一致。</w:t>
      </w:r>
    </w:p>
    <w:p>
      <w:pPr>
        <w:widowControl/>
        <w:jc w:val="left"/>
        <w:rPr>
          <w:rFonts w:hint="eastAsia" w:ascii="仿宋" w:hAnsi="仿宋" w:eastAsia="仿宋"/>
          <w:sz w:val="32"/>
          <w:szCs w:val="32"/>
        </w:rPr>
      </w:pPr>
      <w:bookmarkStart w:id="1" w:name="_Hlk173519378"/>
      <w:bookmarkEnd w:id="1"/>
      <w:r>
        <w:rPr>
          <w:rFonts w:hint="eastAsia" w:ascii="仿宋" w:hAnsi="仿宋" w:eastAsia="仿宋"/>
          <w:sz w:val="32"/>
          <w:szCs w:val="32"/>
        </w:rPr>
        <w:br w:type="page"/>
      </w:r>
    </w:p>
    <w:p>
      <w:pPr>
        <w:spacing w:line="560" w:lineRule="exact"/>
        <w:jc w:val="center"/>
        <w:rPr>
          <w:rFonts w:hint="eastAsia" w:ascii="黑体" w:hAnsi="黑体" w:eastAsia="黑体"/>
          <w:sz w:val="36"/>
          <w:szCs w:val="36"/>
        </w:rPr>
      </w:pPr>
      <w:r>
        <w:rPr>
          <w:rFonts w:hint="eastAsia" w:ascii="黑体" w:hAnsi="黑体" w:eastAsia="黑体"/>
          <w:sz w:val="36"/>
          <w:szCs w:val="36"/>
        </w:rPr>
        <w:t>二、项目基本信息</w:t>
      </w:r>
    </w:p>
    <w:tbl>
      <w:tblPr>
        <w:tblStyle w:val="12"/>
        <w:tblW w:w="49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67"/>
        <w:gridCol w:w="3537"/>
        <w:gridCol w:w="1300"/>
        <w:gridCol w:w="2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bookmarkStart w:id="2" w:name="_Hlk173519237"/>
            <w:r>
              <w:rPr>
                <w:rFonts w:ascii="仿宋" w:hAnsi="仿宋" w:eastAsia="仿宋"/>
                <w:bCs/>
                <w:sz w:val="28"/>
                <w:szCs w:val="28"/>
              </w:rPr>
              <w:t>项目名称</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（参考：颠覆性效果+名字）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方向领域</w:t>
            </w:r>
          </w:p>
        </w:tc>
        <w:tc>
          <w:tcPr>
            <w:tcW w:w="7102" w:type="dxa"/>
            <w:gridSpan w:val="3"/>
            <w:vAlign w:val="center"/>
          </w:tcPr>
          <w:p>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F052"/>
            </w:r>
            <w:r>
              <w:rPr>
                <w:rFonts w:hint="eastAsia" w:ascii="仿宋" w:hAnsi="仿宋" w:eastAsia="仿宋"/>
                <w:sz w:val="28"/>
                <w:szCs w:val="28"/>
              </w:rPr>
              <w:t xml:space="preserve">集成电路与微纳系统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人工智能与信息系统</w:t>
            </w:r>
          </w:p>
          <w:p>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科学仪器与新型实验系统</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生命健康</w:t>
            </w:r>
          </w:p>
          <w:p>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能源资源与环境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先进制造与运载系统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项目类型</w:t>
            </w:r>
          </w:p>
        </w:tc>
        <w:tc>
          <w:tcPr>
            <w:tcW w:w="7102" w:type="dxa"/>
            <w:gridSpan w:val="3"/>
            <w:vAlign w:val="center"/>
          </w:tcPr>
          <w:p>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新的技术突破 </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现有技术颠覆性集成创新</w:t>
            </w:r>
          </w:p>
          <w:p>
            <w:pPr>
              <w:adjustRightInd w:val="0"/>
              <w:snapToGrid w:val="0"/>
              <w:spacing w:line="324" w:lineRule="auto"/>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 xml:space="preserve">现有技术颠覆性应用  </w:t>
            </w:r>
            <w:r>
              <w:rPr>
                <w:rFonts w:ascii="仿宋" w:hAnsi="仿宋" w:eastAsia="仿宋"/>
                <w:sz w:val="28"/>
                <w:szCs w:val="28"/>
              </w:rPr>
              <w:t xml:space="preserve">  </w:t>
            </w:r>
            <w:r>
              <w:rPr>
                <w:rFonts w:hint="eastAsia" w:ascii="仿宋" w:hAnsi="仿宋" w:eastAsia="仿宋"/>
                <w:sz w:val="28"/>
                <w:szCs w:val="28"/>
              </w:rPr>
              <w:t xml:space="preserve"> </w:t>
            </w:r>
            <w:r>
              <w:rPr>
                <w:rFonts w:hint="eastAsia" w:ascii="仿宋" w:hAnsi="仿宋" w:eastAsia="仿宋"/>
                <w:sz w:val="28"/>
                <w:szCs w:val="28"/>
              </w:rPr>
              <w:sym w:font="Wingdings 2" w:char="00A3"/>
            </w:r>
            <w:r>
              <w:rPr>
                <w:rFonts w:hint="eastAsia" w:ascii="仿宋" w:hAnsi="仿宋" w:eastAsia="仿宋"/>
                <w:sz w:val="28"/>
                <w:szCs w:val="28"/>
              </w:rPr>
              <w:t>其他类型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snapToGrid w:val="0"/>
              <w:spacing w:line="324" w:lineRule="auto"/>
              <w:rPr>
                <w:rFonts w:hint="eastAsia" w:ascii="仿宋" w:hAnsi="仿宋" w:eastAsia="仿宋"/>
                <w:sz w:val="28"/>
                <w:szCs w:val="28"/>
              </w:rPr>
            </w:pPr>
            <w:r>
              <w:rPr>
                <w:rFonts w:hint="eastAsia" w:ascii="仿宋" w:hAnsi="仿宋" w:eastAsia="仿宋"/>
                <w:sz w:val="28"/>
                <w:szCs w:val="28"/>
              </w:rPr>
              <w:t>创 新 性</w:t>
            </w:r>
          </w:p>
        </w:tc>
        <w:tc>
          <w:tcPr>
            <w:tcW w:w="3486" w:type="dxa"/>
            <w:vAlign w:val="center"/>
          </w:tcPr>
          <w:p>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F052"/>
            </w:r>
            <w:r>
              <w:rPr>
                <w:rFonts w:hint="eastAsia" w:ascii="仿宋" w:hAnsi="仿宋" w:eastAsia="仿宋"/>
                <w:sz w:val="28"/>
                <w:szCs w:val="28"/>
              </w:rPr>
              <w:t>世界首创且领先</w:t>
            </w:r>
          </w:p>
          <w:p>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世界领先或先进</w:t>
            </w:r>
          </w:p>
          <w:p>
            <w:pPr>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国内领先</w:t>
            </w:r>
          </w:p>
        </w:tc>
        <w:tc>
          <w:tcPr>
            <w:tcW w:w="1281" w:type="dxa"/>
            <w:vAlign w:val="center"/>
          </w:tcPr>
          <w:p>
            <w:pPr>
              <w:snapToGrid w:val="0"/>
              <w:spacing w:line="324" w:lineRule="auto"/>
              <w:ind w:firstLine="19" w:firstLineChars="7"/>
              <w:jc w:val="center"/>
              <w:rPr>
                <w:rFonts w:hint="eastAsia" w:ascii="仿宋" w:hAnsi="仿宋" w:eastAsia="仿宋"/>
                <w:sz w:val="28"/>
                <w:szCs w:val="28"/>
              </w:rPr>
            </w:pPr>
            <w:r>
              <w:rPr>
                <w:rFonts w:hint="eastAsia" w:ascii="仿宋" w:hAnsi="仿宋" w:eastAsia="仿宋"/>
                <w:sz w:val="28"/>
                <w:szCs w:val="28"/>
              </w:rPr>
              <w:t>项目阶段</w:t>
            </w:r>
          </w:p>
        </w:tc>
        <w:tc>
          <w:tcPr>
            <w:tcW w:w="2335" w:type="dxa"/>
            <w:vAlign w:val="center"/>
          </w:tcPr>
          <w:p>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F052"/>
            </w:r>
            <w:r>
              <w:rPr>
                <w:rFonts w:hint="eastAsia" w:ascii="仿宋" w:hAnsi="仿宋" w:eastAsia="仿宋"/>
                <w:sz w:val="28"/>
                <w:szCs w:val="28"/>
              </w:rPr>
              <w:t>探索</w:t>
            </w:r>
          </w:p>
          <w:p>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前沿</w:t>
            </w:r>
          </w:p>
          <w:p>
            <w:pPr>
              <w:adjustRightInd w:val="0"/>
              <w:snapToGrid w:val="0"/>
              <w:spacing w:line="324" w:lineRule="auto"/>
              <w:ind w:firstLine="19" w:firstLineChars="7"/>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工程</w:t>
            </w:r>
          </w:p>
          <w:p>
            <w:pPr>
              <w:adjustRightInd w:val="0"/>
              <w:snapToGrid w:val="0"/>
              <w:spacing w:line="324" w:lineRule="auto"/>
              <w:ind w:firstLine="19" w:firstLineChars="7"/>
              <w:jc w:val="left"/>
              <w:rPr>
                <w:rFonts w:hint="eastAsia" w:ascii="仿宋" w:hAnsi="仿宋" w:eastAsia="仿宋"/>
                <w:sz w:val="28"/>
                <w:szCs w:val="28"/>
              </w:rPr>
            </w:pPr>
            <w:r>
              <w:rPr>
                <w:rFonts w:hint="eastAsia" w:ascii="仿宋" w:hAnsi="仿宋" w:eastAsia="仿宋"/>
                <w:sz w:val="28"/>
                <w:szCs w:val="28"/>
              </w:rPr>
              <w:sym w:font="Wingdings 2" w:char="00A3"/>
            </w:r>
            <w:r>
              <w:rPr>
                <w:rFonts w:hint="eastAsia" w:ascii="仿宋" w:hAnsi="仿宋" w:eastAsia="仿宋"/>
                <w:sz w:val="28"/>
                <w:szCs w:val="28"/>
              </w:rPr>
              <w:t>产业</w:t>
            </w:r>
            <w:r>
              <w:rPr>
                <w:rFonts w:ascii="仿宋" w:hAnsi="仿宋" w:eastAsia="仿宋"/>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应用场景</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说明本项目应用场景，该场景对全球及我国经济、社会的重要影响及演化趋势。本项目为场景提供的主要技术功能、关键作用、需求规模。</w:t>
            </w:r>
            <w:r>
              <w:rPr>
                <w:rFonts w:ascii="仿宋" w:hAnsi="仿宋" w:eastAsia="仿宋"/>
                <w:sz w:val="28"/>
                <w:szCs w:val="28"/>
              </w:rPr>
              <w:t>限100字以内。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颠覆对象</w:t>
            </w:r>
          </w:p>
          <w:p>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及痛点</w:t>
            </w:r>
          </w:p>
        </w:tc>
        <w:tc>
          <w:tcPr>
            <w:tcW w:w="7102" w:type="dxa"/>
            <w:gridSpan w:val="3"/>
            <w:vAlign w:val="center"/>
          </w:tcPr>
          <w:p>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拟颠覆的技术或产品</w:t>
            </w:r>
            <w:r>
              <w:rPr>
                <w:rFonts w:hint="eastAsia" w:ascii="仿宋" w:hAnsi="仿宋" w:eastAsia="仿宋"/>
                <w:bCs/>
                <w:sz w:val="28"/>
                <w:szCs w:val="28"/>
              </w:rPr>
              <w:t>、主要痛点（即急需解决的重要技术经济问题）</w:t>
            </w:r>
            <w:r>
              <w:rPr>
                <w:rFonts w:ascii="仿宋" w:hAnsi="仿宋" w:eastAsia="仿宋"/>
                <w:bCs/>
                <w:sz w:val="28"/>
                <w:szCs w:val="28"/>
              </w:rPr>
              <w:t>等情况。限250字以内。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jc w:val="center"/>
              <w:rPr>
                <w:rFonts w:hint="eastAsia" w:ascii="仿宋" w:hAnsi="仿宋" w:eastAsia="仿宋"/>
                <w:bCs/>
                <w:sz w:val="28"/>
                <w:szCs w:val="28"/>
              </w:rPr>
            </w:pPr>
            <w:r>
              <w:rPr>
                <w:rFonts w:hint="eastAsia" w:ascii="仿宋" w:hAnsi="仿宋" w:eastAsia="仿宋"/>
                <w:bCs/>
                <w:sz w:val="28"/>
                <w:szCs w:val="28"/>
              </w:rPr>
              <w:t xml:space="preserve">目 </w:t>
            </w:r>
            <w:r>
              <w:rPr>
                <w:rFonts w:ascii="仿宋" w:hAnsi="仿宋" w:eastAsia="仿宋"/>
                <w:bCs/>
                <w:sz w:val="28"/>
                <w:szCs w:val="28"/>
              </w:rPr>
              <w:t xml:space="preserve">   </w:t>
            </w:r>
            <w:r>
              <w:rPr>
                <w:rFonts w:hint="eastAsia" w:ascii="仿宋" w:hAnsi="仿宋" w:eastAsia="仿宋"/>
                <w:bCs/>
                <w:sz w:val="28"/>
                <w:szCs w:val="28"/>
              </w:rPr>
              <w:t>标</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总体目标，在主要技术经济指标要求方面拟达到水平对比。限</w:t>
            </w:r>
            <w:r>
              <w:rPr>
                <w:rFonts w:ascii="仿宋" w:hAnsi="仿宋" w:eastAsia="仿宋"/>
                <w:sz w:val="28"/>
                <w:szCs w:val="28"/>
              </w:rPr>
              <w:t>1</w:t>
            </w:r>
            <w:r>
              <w:rPr>
                <w:rFonts w:hint="eastAsia" w:ascii="仿宋" w:hAnsi="仿宋" w:eastAsia="仿宋"/>
                <w:sz w:val="28"/>
                <w:szCs w:val="28"/>
              </w:rPr>
              <w:t>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颠覆性创新点</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预期产生的总体重大成果，与颠覆性对象相比主要优势、劣势及创新点（特别是痛点解决方面，一般通过比较方式进行表述）。</w:t>
            </w:r>
            <w:r>
              <w:rPr>
                <w:rFonts w:ascii="仿宋" w:hAnsi="仿宋" w:eastAsia="仿宋"/>
                <w:sz w:val="28"/>
                <w:szCs w:val="28"/>
              </w:rPr>
              <w:t>限250字以内。</w:t>
            </w:r>
          </w:p>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（探索项目可重点说明原创性、主要潜在优势）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战略价值</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总体目标实现后</w:t>
            </w:r>
            <w:r>
              <w:rPr>
                <w:rFonts w:ascii="仿宋" w:hAnsi="仿宋" w:eastAsia="仿宋"/>
                <w:sz w:val="28"/>
                <w:szCs w:val="28"/>
              </w:rPr>
              <w:t>对</w:t>
            </w:r>
            <w:r>
              <w:rPr>
                <w:rFonts w:hint="eastAsia" w:ascii="仿宋" w:hAnsi="仿宋" w:eastAsia="仿宋"/>
                <w:sz w:val="28"/>
                <w:szCs w:val="28"/>
              </w:rPr>
              <w:t>全球</w:t>
            </w:r>
            <w:r>
              <w:rPr>
                <w:rFonts w:ascii="仿宋" w:hAnsi="仿宋" w:eastAsia="仿宋"/>
                <w:sz w:val="28"/>
                <w:szCs w:val="28"/>
              </w:rPr>
              <w:t>技术变革、产业进步的支撑或引领作用，对国家战略需求及竞争地位的影响。</w:t>
            </w:r>
            <w:r>
              <w:rPr>
                <w:rFonts w:hint="eastAsia" w:ascii="仿宋" w:hAnsi="仿宋" w:eastAsia="仿宋"/>
                <w:sz w:val="28"/>
                <w:szCs w:val="28"/>
              </w:rPr>
              <w:t>限</w:t>
            </w:r>
            <w:r>
              <w:rPr>
                <w:rFonts w:ascii="仿宋" w:hAnsi="仿宋" w:eastAsia="仿宋"/>
                <w:sz w:val="28"/>
                <w:szCs w:val="28"/>
              </w:rPr>
              <w:t>1</w:t>
            </w:r>
            <w:r>
              <w:rPr>
                <w:rFonts w:hint="eastAsia" w:ascii="仿宋" w:hAnsi="仿宋" w:eastAsia="仿宋"/>
                <w:sz w:val="28"/>
                <w:szCs w:val="28"/>
              </w:rPr>
              <w:t>00字以内。</w:t>
            </w:r>
          </w:p>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（探索项目可重点说明重大战略价值）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技术内容</w:t>
            </w:r>
          </w:p>
          <w:p>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当前基础</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主要技术实现原理、作用原理、技术路线、关键技术研发及转化应用进展。</w:t>
            </w:r>
            <w:r>
              <w:rPr>
                <w:rFonts w:ascii="仿宋" w:hAnsi="仿宋" w:eastAsia="仿宋"/>
                <w:sz w:val="28"/>
                <w:szCs w:val="28"/>
              </w:rPr>
              <w:t>限</w:t>
            </w:r>
            <w:r>
              <w:rPr>
                <w:rFonts w:hint="eastAsia" w:ascii="仿宋" w:hAnsi="仿宋" w:eastAsia="仿宋"/>
                <w:sz w:val="28"/>
                <w:szCs w:val="28"/>
              </w:rPr>
              <w:t>5</w:t>
            </w:r>
            <w:r>
              <w:rPr>
                <w:rFonts w:ascii="仿宋" w:hAnsi="仿宋" w:eastAsia="仿宋"/>
                <w:sz w:val="28"/>
                <w:szCs w:val="28"/>
              </w:rPr>
              <w:t>00字以内。</w:t>
            </w:r>
          </w:p>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（探索项目可重点说明技术思路及进展）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知识产权及产业化条件</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知识产权来源及使用条件、供应链完备情况。限</w:t>
            </w:r>
            <w:r>
              <w:rPr>
                <w:rFonts w:ascii="仿宋" w:hAnsi="仿宋" w:eastAsia="仿宋"/>
                <w:sz w:val="28"/>
                <w:szCs w:val="28"/>
              </w:rPr>
              <w:t>10</w:t>
            </w:r>
            <w:r>
              <w:rPr>
                <w:rFonts w:hint="eastAsia" w:ascii="仿宋" w:hAnsi="仿宋" w:eastAsia="仿宋"/>
                <w:sz w:val="28"/>
                <w:szCs w:val="28"/>
              </w:rPr>
              <w:t>0字以内。</w:t>
            </w:r>
          </w:p>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（探索项目供应链情况可简要说明）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hint="eastAsia" w:ascii="仿宋" w:hAnsi="仿宋" w:eastAsia="仿宋"/>
                <w:bCs/>
                <w:sz w:val="28"/>
                <w:szCs w:val="28"/>
              </w:rPr>
              <w:t>实施计划及</w:t>
            </w:r>
            <w:r>
              <w:rPr>
                <w:rFonts w:ascii="仿宋" w:hAnsi="仿宋" w:eastAsia="仿宋"/>
                <w:bCs/>
                <w:sz w:val="28"/>
                <w:szCs w:val="28"/>
              </w:rPr>
              <w:t>预期成果</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总体任务</w:t>
            </w:r>
            <w:r>
              <w:rPr>
                <w:rFonts w:ascii="仿宋" w:hAnsi="仿宋" w:eastAsia="仿宋"/>
                <w:sz w:val="28"/>
                <w:szCs w:val="28"/>
              </w:rPr>
              <w:t>规划</w:t>
            </w:r>
            <w:r>
              <w:rPr>
                <w:rFonts w:hint="eastAsia" w:ascii="仿宋" w:hAnsi="仿宋" w:eastAsia="仿宋"/>
                <w:sz w:val="28"/>
                <w:szCs w:val="28"/>
              </w:rPr>
              <w:t>，本期主要任务及</w:t>
            </w:r>
            <w:r>
              <w:rPr>
                <w:rFonts w:ascii="仿宋" w:hAnsi="仿宋" w:eastAsia="仿宋"/>
                <w:sz w:val="28"/>
                <w:szCs w:val="28"/>
              </w:rPr>
              <w:t>预期取得的成果形式、阶段和水平等</w:t>
            </w:r>
            <w:r>
              <w:rPr>
                <w:rFonts w:hint="eastAsia" w:ascii="仿宋" w:hAnsi="仿宋" w:eastAsia="仿宋"/>
                <w:sz w:val="28"/>
                <w:szCs w:val="28"/>
              </w:rPr>
              <w:t>。</w:t>
            </w:r>
            <w:r>
              <w:rPr>
                <w:rFonts w:ascii="仿宋" w:hAnsi="仿宋" w:eastAsia="仿宋"/>
                <w:sz w:val="28"/>
                <w:szCs w:val="28"/>
              </w:rPr>
              <w:t>限200字以内。</w:t>
            </w:r>
          </w:p>
          <w:p>
            <w:pPr>
              <w:adjustRightInd w:val="0"/>
              <w:snapToGrid w:val="0"/>
              <w:spacing w:line="324" w:lineRule="auto"/>
              <w:rPr>
                <w:rFonts w:hint="eastAsia" w:ascii="仿宋" w:hAnsi="仿宋" w:eastAsia="仿宋"/>
                <w:sz w:val="28"/>
                <w:szCs w:val="28"/>
              </w:rPr>
            </w:pPr>
            <w:r>
              <w:rPr>
                <w:rFonts w:hint="eastAsia" w:ascii="仿宋" w:hAnsi="仿宋" w:eastAsia="仿宋"/>
                <w:sz w:val="28"/>
                <w:szCs w:val="28"/>
              </w:rPr>
              <w:t>（探索项目重点说明本期拟探索解决的关键科学技术问题（如验证技术可行性、有效性等）、研究思路；本期主要成果一般是提出后续攻关需解决的关键科学技术难题及总体研究方案等）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1249" w:type="dxa"/>
            <w:vAlign w:val="center"/>
          </w:tcPr>
          <w:p>
            <w:pPr>
              <w:adjustRightInd w:val="0"/>
              <w:snapToGrid w:val="0"/>
              <w:spacing w:line="324" w:lineRule="auto"/>
              <w:rPr>
                <w:rFonts w:hint="eastAsia" w:ascii="仿宋" w:hAnsi="仿宋" w:eastAsia="仿宋"/>
                <w:bCs/>
                <w:sz w:val="28"/>
                <w:szCs w:val="28"/>
              </w:rPr>
            </w:pPr>
            <w:r>
              <w:rPr>
                <w:rFonts w:ascii="仿宋" w:hAnsi="仿宋" w:eastAsia="仿宋"/>
                <w:bCs/>
                <w:sz w:val="28"/>
                <w:szCs w:val="28"/>
              </w:rPr>
              <w:t>主要风险</w:t>
            </w:r>
          </w:p>
        </w:tc>
        <w:tc>
          <w:tcPr>
            <w:tcW w:w="7102" w:type="dxa"/>
            <w:gridSpan w:val="3"/>
            <w:vAlign w:val="center"/>
          </w:tcPr>
          <w:p>
            <w:pPr>
              <w:adjustRightInd w:val="0"/>
              <w:snapToGrid w:val="0"/>
              <w:spacing w:line="324" w:lineRule="auto"/>
              <w:rPr>
                <w:rFonts w:hint="eastAsia" w:ascii="仿宋" w:hAnsi="仿宋" w:eastAsia="仿宋"/>
                <w:sz w:val="28"/>
                <w:szCs w:val="28"/>
              </w:rPr>
            </w:pPr>
            <w:r>
              <w:rPr>
                <w:rFonts w:ascii="仿宋" w:hAnsi="仿宋" w:eastAsia="仿宋"/>
                <w:sz w:val="28"/>
                <w:szCs w:val="28"/>
              </w:rPr>
              <w:t>项目存在的主要风险</w:t>
            </w:r>
            <w:r>
              <w:rPr>
                <w:rFonts w:hint="eastAsia" w:ascii="仿宋" w:hAnsi="仿宋" w:eastAsia="仿宋"/>
                <w:sz w:val="28"/>
                <w:szCs w:val="28"/>
              </w:rPr>
              <w:t>及应对措施</w:t>
            </w:r>
            <w:r>
              <w:rPr>
                <w:rFonts w:ascii="仿宋" w:hAnsi="仿宋" w:eastAsia="仿宋"/>
                <w:sz w:val="28"/>
                <w:szCs w:val="28"/>
              </w:rPr>
              <w:t>。限100字以内。</w:t>
            </w:r>
          </w:p>
        </w:tc>
      </w:tr>
      <w:bookmarkEnd w:id="2"/>
    </w:tbl>
    <w:p>
      <w:pPr>
        <w:rPr>
          <w:rFonts w:hint="eastAsia" w:ascii="黑体" w:hAnsi="黑体" w:eastAsia="黑体" w:cs="Times New Roman"/>
          <w:sz w:val="36"/>
          <w:szCs w:val="36"/>
          <w:lang w:val="zh-TW"/>
        </w:rPr>
      </w:pPr>
    </w:p>
    <w:sectPr>
      <w:footerReference r:id="rId3" w:type="default"/>
      <w:pgSz w:w="11906" w:h="16838"/>
      <w:pgMar w:top="2268"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5623728"/>
    </w:sdtPr>
    <w:sdtContent>
      <w:p>
        <w:pPr>
          <w:pStyle w:val="8"/>
          <w:jc w:val="center"/>
        </w:pPr>
        <w:r>
          <w:fldChar w:fldCharType="begin"/>
        </w:r>
        <w:r>
          <w:instrText xml:space="preserve">PAGE   \* MERGEFORMAT</w:instrText>
        </w:r>
        <w:r>
          <w:fldChar w:fldCharType="separate"/>
        </w:r>
        <w:r>
          <w:rPr>
            <w:lang w:val="zh-CN"/>
          </w:rPr>
          <w:t>14</w:t>
        </w:r>
        <w:r>
          <w:fldChar w:fldCharType="end"/>
        </w:r>
      </w:p>
    </w:sdtContent>
  </w:sdt>
  <w:p>
    <w:pP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83"/>
    <w:rsid w:val="00001800"/>
    <w:rsid w:val="0000273E"/>
    <w:rsid w:val="00002D67"/>
    <w:rsid w:val="00010BDF"/>
    <w:rsid w:val="00012D54"/>
    <w:rsid w:val="00016401"/>
    <w:rsid w:val="0002321F"/>
    <w:rsid w:val="0002418A"/>
    <w:rsid w:val="000268C1"/>
    <w:rsid w:val="000276FB"/>
    <w:rsid w:val="000312DF"/>
    <w:rsid w:val="00032A2F"/>
    <w:rsid w:val="00033B31"/>
    <w:rsid w:val="00035B97"/>
    <w:rsid w:val="00036E07"/>
    <w:rsid w:val="00036F5B"/>
    <w:rsid w:val="00040D60"/>
    <w:rsid w:val="000446F3"/>
    <w:rsid w:val="00045221"/>
    <w:rsid w:val="0004721A"/>
    <w:rsid w:val="00051BBA"/>
    <w:rsid w:val="00053768"/>
    <w:rsid w:val="00056C74"/>
    <w:rsid w:val="00060E3C"/>
    <w:rsid w:val="00061199"/>
    <w:rsid w:val="00062963"/>
    <w:rsid w:val="00062FDA"/>
    <w:rsid w:val="00063220"/>
    <w:rsid w:val="00072096"/>
    <w:rsid w:val="000729C1"/>
    <w:rsid w:val="00073C50"/>
    <w:rsid w:val="0007593E"/>
    <w:rsid w:val="00077A46"/>
    <w:rsid w:val="00077DDF"/>
    <w:rsid w:val="00080867"/>
    <w:rsid w:val="00082893"/>
    <w:rsid w:val="00083638"/>
    <w:rsid w:val="00083B19"/>
    <w:rsid w:val="0008615A"/>
    <w:rsid w:val="0008729B"/>
    <w:rsid w:val="00096A4A"/>
    <w:rsid w:val="000A0508"/>
    <w:rsid w:val="000A4A68"/>
    <w:rsid w:val="000A4A9D"/>
    <w:rsid w:val="000A5772"/>
    <w:rsid w:val="000A7A81"/>
    <w:rsid w:val="000A7BCF"/>
    <w:rsid w:val="000B0279"/>
    <w:rsid w:val="000B5ED3"/>
    <w:rsid w:val="000B6BF9"/>
    <w:rsid w:val="000C3713"/>
    <w:rsid w:val="000C5664"/>
    <w:rsid w:val="000C7771"/>
    <w:rsid w:val="000D23DD"/>
    <w:rsid w:val="000D3A83"/>
    <w:rsid w:val="000D6719"/>
    <w:rsid w:val="000D6E51"/>
    <w:rsid w:val="000D7746"/>
    <w:rsid w:val="000E140A"/>
    <w:rsid w:val="000E1632"/>
    <w:rsid w:val="000E2A9F"/>
    <w:rsid w:val="000E2C3F"/>
    <w:rsid w:val="000F001E"/>
    <w:rsid w:val="000F283C"/>
    <w:rsid w:val="000F301C"/>
    <w:rsid w:val="000F4B7C"/>
    <w:rsid w:val="000F5AA9"/>
    <w:rsid w:val="00100BB6"/>
    <w:rsid w:val="00102F60"/>
    <w:rsid w:val="001047C5"/>
    <w:rsid w:val="001064BB"/>
    <w:rsid w:val="001126F0"/>
    <w:rsid w:val="00117EA8"/>
    <w:rsid w:val="00124DAF"/>
    <w:rsid w:val="00125DF6"/>
    <w:rsid w:val="001263AC"/>
    <w:rsid w:val="00126613"/>
    <w:rsid w:val="00135180"/>
    <w:rsid w:val="001440F2"/>
    <w:rsid w:val="00147E2A"/>
    <w:rsid w:val="00151A50"/>
    <w:rsid w:val="00154C79"/>
    <w:rsid w:val="00155489"/>
    <w:rsid w:val="0016121B"/>
    <w:rsid w:val="00161ED3"/>
    <w:rsid w:val="00161EDE"/>
    <w:rsid w:val="001650D8"/>
    <w:rsid w:val="001710B1"/>
    <w:rsid w:val="001719AB"/>
    <w:rsid w:val="00176647"/>
    <w:rsid w:val="00184344"/>
    <w:rsid w:val="00184727"/>
    <w:rsid w:val="00186E26"/>
    <w:rsid w:val="0018782E"/>
    <w:rsid w:val="00191806"/>
    <w:rsid w:val="001937F7"/>
    <w:rsid w:val="00195D32"/>
    <w:rsid w:val="00196EEF"/>
    <w:rsid w:val="001A06BA"/>
    <w:rsid w:val="001A1748"/>
    <w:rsid w:val="001A637D"/>
    <w:rsid w:val="001A7930"/>
    <w:rsid w:val="001B1EFD"/>
    <w:rsid w:val="001C0B5D"/>
    <w:rsid w:val="001C3A49"/>
    <w:rsid w:val="001C3FC9"/>
    <w:rsid w:val="001C4A98"/>
    <w:rsid w:val="001C71FE"/>
    <w:rsid w:val="001D2D6C"/>
    <w:rsid w:val="001D6BED"/>
    <w:rsid w:val="001E54ED"/>
    <w:rsid w:val="001E56E2"/>
    <w:rsid w:val="001E6693"/>
    <w:rsid w:val="001F42BF"/>
    <w:rsid w:val="001F633C"/>
    <w:rsid w:val="0020137A"/>
    <w:rsid w:val="00206521"/>
    <w:rsid w:val="00207CFD"/>
    <w:rsid w:val="002139B8"/>
    <w:rsid w:val="00214B09"/>
    <w:rsid w:val="00214D99"/>
    <w:rsid w:val="002179CC"/>
    <w:rsid w:val="00217C54"/>
    <w:rsid w:val="00222D6E"/>
    <w:rsid w:val="00227098"/>
    <w:rsid w:val="002343D9"/>
    <w:rsid w:val="00242D0D"/>
    <w:rsid w:val="00243F1E"/>
    <w:rsid w:val="002508C8"/>
    <w:rsid w:val="002559B1"/>
    <w:rsid w:val="00256754"/>
    <w:rsid w:val="00264132"/>
    <w:rsid w:val="00266A99"/>
    <w:rsid w:val="00270709"/>
    <w:rsid w:val="0027235B"/>
    <w:rsid w:val="00280548"/>
    <w:rsid w:val="00287109"/>
    <w:rsid w:val="0028744D"/>
    <w:rsid w:val="002877C5"/>
    <w:rsid w:val="00293190"/>
    <w:rsid w:val="00294F10"/>
    <w:rsid w:val="00295FCC"/>
    <w:rsid w:val="00297BAC"/>
    <w:rsid w:val="002A512F"/>
    <w:rsid w:val="002B0B88"/>
    <w:rsid w:val="002B726C"/>
    <w:rsid w:val="002C0FA6"/>
    <w:rsid w:val="002C1422"/>
    <w:rsid w:val="002C42D4"/>
    <w:rsid w:val="002D1548"/>
    <w:rsid w:val="002D4245"/>
    <w:rsid w:val="002D6767"/>
    <w:rsid w:val="002E139E"/>
    <w:rsid w:val="002E7609"/>
    <w:rsid w:val="002E7A45"/>
    <w:rsid w:val="002F4ED0"/>
    <w:rsid w:val="00304383"/>
    <w:rsid w:val="003046DE"/>
    <w:rsid w:val="00307A35"/>
    <w:rsid w:val="003150AC"/>
    <w:rsid w:val="0031635E"/>
    <w:rsid w:val="0032629B"/>
    <w:rsid w:val="003269E2"/>
    <w:rsid w:val="00331340"/>
    <w:rsid w:val="003342F7"/>
    <w:rsid w:val="0033696F"/>
    <w:rsid w:val="00340CCE"/>
    <w:rsid w:val="00341525"/>
    <w:rsid w:val="0034178F"/>
    <w:rsid w:val="00342519"/>
    <w:rsid w:val="003444CE"/>
    <w:rsid w:val="003455AF"/>
    <w:rsid w:val="00350B8C"/>
    <w:rsid w:val="00354EAB"/>
    <w:rsid w:val="00361305"/>
    <w:rsid w:val="003711D5"/>
    <w:rsid w:val="003714E9"/>
    <w:rsid w:val="00374ED6"/>
    <w:rsid w:val="00383512"/>
    <w:rsid w:val="00383A81"/>
    <w:rsid w:val="0038535A"/>
    <w:rsid w:val="003911FE"/>
    <w:rsid w:val="00393D33"/>
    <w:rsid w:val="00394D4B"/>
    <w:rsid w:val="003955A6"/>
    <w:rsid w:val="003A26D0"/>
    <w:rsid w:val="003B0F3D"/>
    <w:rsid w:val="003B3752"/>
    <w:rsid w:val="003B4CB5"/>
    <w:rsid w:val="003B5585"/>
    <w:rsid w:val="003B77AA"/>
    <w:rsid w:val="003C07D6"/>
    <w:rsid w:val="003C35F3"/>
    <w:rsid w:val="003C3F31"/>
    <w:rsid w:val="003D1E7E"/>
    <w:rsid w:val="003D4C20"/>
    <w:rsid w:val="003D54F6"/>
    <w:rsid w:val="003D7D6F"/>
    <w:rsid w:val="003E7136"/>
    <w:rsid w:val="003F0A51"/>
    <w:rsid w:val="003F32FC"/>
    <w:rsid w:val="003F6D03"/>
    <w:rsid w:val="004004FD"/>
    <w:rsid w:val="00405257"/>
    <w:rsid w:val="00410570"/>
    <w:rsid w:val="004119BD"/>
    <w:rsid w:val="00415200"/>
    <w:rsid w:val="00434F41"/>
    <w:rsid w:val="0044023E"/>
    <w:rsid w:val="00452076"/>
    <w:rsid w:val="004539AE"/>
    <w:rsid w:val="0046214A"/>
    <w:rsid w:val="004660CF"/>
    <w:rsid w:val="00466903"/>
    <w:rsid w:val="00466CEE"/>
    <w:rsid w:val="004710EE"/>
    <w:rsid w:val="00472D5A"/>
    <w:rsid w:val="00477040"/>
    <w:rsid w:val="0047715B"/>
    <w:rsid w:val="0048096F"/>
    <w:rsid w:val="0048109B"/>
    <w:rsid w:val="00481E8A"/>
    <w:rsid w:val="00484F04"/>
    <w:rsid w:val="0049331C"/>
    <w:rsid w:val="004938B4"/>
    <w:rsid w:val="00495BFE"/>
    <w:rsid w:val="00497F3C"/>
    <w:rsid w:val="004A13B5"/>
    <w:rsid w:val="004A15F4"/>
    <w:rsid w:val="004B0BBE"/>
    <w:rsid w:val="004B296E"/>
    <w:rsid w:val="004B4977"/>
    <w:rsid w:val="004B5A40"/>
    <w:rsid w:val="004B5ADE"/>
    <w:rsid w:val="004B6E36"/>
    <w:rsid w:val="004C6A94"/>
    <w:rsid w:val="004D382D"/>
    <w:rsid w:val="004D3B09"/>
    <w:rsid w:val="004D401E"/>
    <w:rsid w:val="004D5F4C"/>
    <w:rsid w:val="004D640E"/>
    <w:rsid w:val="004D6AAA"/>
    <w:rsid w:val="004E1AFD"/>
    <w:rsid w:val="004E6B64"/>
    <w:rsid w:val="004F0632"/>
    <w:rsid w:val="00501EE6"/>
    <w:rsid w:val="005021BE"/>
    <w:rsid w:val="0050283C"/>
    <w:rsid w:val="005035CE"/>
    <w:rsid w:val="0050516D"/>
    <w:rsid w:val="005107DA"/>
    <w:rsid w:val="00511B5C"/>
    <w:rsid w:val="00512B19"/>
    <w:rsid w:val="0051620F"/>
    <w:rsid w:val="005264C1"/>
    <w:rsid w:val="00527884"/>
    <w:rsid w:val="00527AEC"/>
    <w:rsid w:val="005311F9"/>
    <w:rsid w:val="00532862"/>
    <w:rsid w:val="00532BB6"/>
    <w:rsid w:val="0053399F"/>
    <w:rsid w:val="00536121"/>
    <w:rsid w:val="00536E53"/>
    <w:rsid w:val="00537A5C"/>
    <w:rsid w:val="00542DA0"/>
    <w:rsid w:val="005439AA"/>
    <w:rsid w:val="00544121"/>
    <w:rsid w:val="005447C6"/>
    <w:rsid w:val="00545FC3"/>
    <w:rsid w:val="00547045"/>
    <w:rsid w:val="00551151"/>
    <w:rsid w:val="00551D4B"/>
    <w:rsid w:val="00554C26"/>
    <w:rsid w:val="00556BAE"/>
    <w:rsid w:val="00557FE9"/>
    <w:rsid w:val="0056172D"/>
    <w:rsid w:val="00561B3A"/>
    <w:rsid w:val="00562C0B"/>
    <w:rsid w:val="00562F1D"/>
    <w:rsid w:val="00563A0B"/>
    <w:rsid w:val="0056474F"/>
    <w:rsid w:val="0056550F"/>
    <w:rsid w:val="005663AF"/>
    <w:rsid w:val="00570810"/>
    <w:rsid w:val="00571F7C"/>
    <w:rsid w:val="005748A7"/>
    <w:rsid w:val="00584D6E"/>
    <w:rsid w:val="00586A51"/>
    <w:rsid w:val="005974E1"/>
    <w:rsid w:val="005A1861"/>
    <w:rsid w:val="005A28C5"/>
    <w:rsid w:val="005A3D58"/>
    <w:rsid w:val="005A574E"/>
    <w:rsid w:val="005B3879"/>
    <w:rsid w:val="005B3A05"/>
    <w:rsid w:val="005B4529"/>
    <w:rsid w:val="005B47F5"/>
    <w:rsid w:val="005D3ECB"/>
    <w:rsid w:val="005D42DC"/>
    <w:rsid w:val="005D5D82"/>
    <w:rsid w:val="005D6FAF"/>
    <w:rsid w:val="005D7D20"/>
    <w:rsid w:val="005E0B6D"/>
    <w:rsid w:val="005E3BF1"/>
    <w:rsid w:val="005E448C"/>
    <w:rsid w:val="005F0D33"/>
    <w:rsid w:val="005F22E5"/>
    <w:rsid w:val="005F298F"/>
    <w:rsid w:val="005F36F3"/>
    <w:rsid w:val="005F6940"/>
    <w:rsid w:val="005F72FC"/>
    <w:rsid w:val="00600013"/>
    <w:rsid w:val="00601A6F"/>
    <w:rsid w:val="00603268"/>
    <w:rsid w:val="00604C11"/>
    <w:rsid w:val="00606BD7"/>
    <w:rsid w:val="00606F72"/>
    <w:rsid w:val="0060769D"/>
    <w:rsid w:val="00612130"/>
    <w:rsid w:val="0061369A"/>
    <w:rsid w:val="0061592D"/>
    <w:rsid w:val="006178E6"/>
    <w:rsid w:val="00620ECB"/>
    <w:rsid w:val="0062482E"/>
    <w:rsid w:val="0063439D"/>
    <w:rsid w:val="00636C91"/>
    <w:rsid w:val="006473CE"/>
    <w:rsid w:val="006537BE"/>
    <w:rsid w:val="006543D2"/>
    <w:rsid w:val="006603B2"/>
    <w:rsid w:val="00665098"/>
    <w:rsid w:val="00665A88"/>
    <w:rsid w:val="0067108D"/>
    <w:rsid w:val="006728C7"/>
    <w:rsid w:val="006855B7"/>
    <w:rsid w:val="0068765B"/>
    <w:rsid w:val="0069448F"/>
    <w:rsid w:val="0069473F"/>
    <w:rsid w:val="00694CB6"/>
    <w:rsid w:val="006A409D"/>
    <w:rsid w:val="006A5A19"/>
    <w:rsid w:val="006A679A"/>
    <w:rsid w:val="006B0470"/>
    <w:rsid w:val="006B1F3C"/>
    <w:rsid w:val="006B252F"/>
    <w:rsid w:val="006B2FF6"/>
    <w:rsid w:val="006B337F"/>
    <w:rsid w:val="006B45ED"/>
    <w:rsid w:val="006C01FF"/>
    <w:rsid w:val="006C2A0A"/>
    <w:rsid w:val="006C49AE"/>
    <w:rsid w:val="006D0B71"/>
    <w:rsid w:val="006D0EFD"/>
    <w:rsid w:val="006D2783"/>
    <w:rsid w:val="006D41C1"/>
    <w:rsid w:val="006D6B16"/>
    <w:rsid w:val="006E0614"/>
    <w:rsid w:val="006E3F5C"/>
    <w:rsid w:val="006F1368"/>
    <w:rsid w:val="006F1849"/>
    <w:rsid w:val="006F7692"/>
    <w:rsid w:val="00700C98"/>
    <w:rsid w:val="0070244E"/>
    <w:rsid w:val="00704432"/>
    <w:rsid w:val="00710186"/>
    <w:rsid w:val="007108CB"/>
    <w:rsid w:val="00710E33"/>
    <w:rsid w:val="00712276"/>
    <w:rsid w:val="00714B5B"/>
    <w:rsid w:val="0071524A"/>
    <w:rsid w:val="00720901"/>
    <w:rsid w:val="00721619"/>
    <w:rsid w:val="00722421"/>
    <w:rsid w:val="00723798"/>
    <w:rsid w:val="00725290"/>
    <w:rsid w:val="00731E5E"/>
    <w:rsid w:val="007333E0"/>
    <w:rsid w:val="0073464D"/>
    <w:rsid w:val="00735188"/>
    <w:rsid w:val="00737309"/>
    <w:rsid w:val="007405C3"/>
    <w:rsid w:val="007451CD"/>
    <w:rsid w:val="00745DF0"/>
    <w:rsid w:val="00746721"/>
    <w:rsid w:val="007523E9"/>
    <w:rsid w:val="00753826"/>
    <w:rsid w:val="00756C03"/>
    <w:rsid w:val="007646F3"/>
    <w:rsid w:val="00765BC4"/>
    <w:rsid w:val="0076608B"/>
    <w:rsid w:val="00771E81"/>
    <w:rsid w:val="00772934"/>
    <w:rsid w:val="00772BF1"/>
    <w:rsid w:val="0077372D"/>
    <w:rsid w:val="00781C00"/>
    <w:rsid w:val="00784395"/>
    <w:rsid w:val="007851DA"/>
    <w:rsid w:val="00785EAE"/>
    <w:rsid w:val="00786AC0"/>
    <w:rsid w:val="007937B1"/>
    <w:rsid w:val="00793E60"/>
    <w:rsid w:val="00796A13"/>
    <w:rsid w:val="007A5F16"/>
    <w:rsid w:val="007A6907"/>
    <w:rsid w:val="007A7B5E"/>
    <w:rsid w:val="007B29AB"/>
    <w:rsid w:val="007B3F4D"/>
    <w:rsid w:val="007B5ECE"/>
    <w:rsid w:val="007D530E"/>
    <w:rsid w:val="007E0268"/>
    <w:rsid w:val="007E1D94"/>
    <w:rsid w:val="007E506A"/>
    <w:rsid w:val="007E66A8"/>
    <w:rsid w:val="007F0BCD"/>
    <w:rsid w:val="007F69FF"/>
    <w:rsid w:val="00801FA7"/>
    <w:rsid w:val="00802BE9"/>
    <w:rsid w:val="00802DEE"/>
    <w:rsid w:val="00804321"/>
    <w:rsid w:val="00806BAC"/>
    <w:rsid w:val="00811A04"/>
    <w:rsid w:val="00812ADB"/>
    <w:rsid w:val="0081411C"/>
    <w:rsid w:val="00814833"/>
    <w:rsid w:val="00815E83"/>
    <w:rsid w:val="00816516"/>
    <w:rsid w:val="00817746"/>
    <w:rsid w:val="00820203"/>
    <w:rsid w:val="0082330B"/>
    <w:rsid w:val="00826757"/>
    <w:rsid w:val="0083066A"/>
    <w:rsid w:val="00830AEE"/>
    <w:rsid w:val="00830FC7"/>
    <w:rsid w:val="00841EFF"/>
    <w:rsid w:val="008457EB"/>
    <w:rsid w:val="0084586F"/>
    <w:rsid w:val="00854903"/>
    <w:rsid w:val="00856600"/>
    <w:rsid w:val="008625AB"/>
    <w:rsid w:val="00863AF9"/>
    <w:rsid w:val="00867D7E"/>
    <w:rsid w:val="00871B26"/>
    <w:rsid w:val="0088674B"/>
    <w:rsid w:val="008921BE"/>
    <w:rsid w:val="008922A7"/>
    <w:rsid w:val="00892611"/>
    <w:rsid w:val="0089405E"/>
    <w:rsid w:val="00894930"/>
    <w:rsid w:val="00896633"/>
    <w:rsid w:val="008A06AC"/>
    <w:rsid w:val="008A6C23"/>
    <w:rsid w:val="008A70F1"/>
    <w:rsid w:val="008C3220"/>
    <w:rsid w:val="008C353B"/>
    <w:rsid w:val="008C3FB0"/>
    <w:rsid w:val="008C4925"/>
    <w:rsid w:val="008D2BC8"/>
    <w:rsid w:val="008D7116"/>
    <w:rsid w:val="008E4BFB"/>
    <w:rsid w:val="008E51A1"/>
    <w:rsid w:val="008E5D0E"/>
    <w:rsid w:val="008F02A4"/>
    <w:rsid w:val="008F0F9B"/>
    <w:rsid w:val="008F7505"/>
    <w:rsid w:val="0090492A"/>
    <w:rsid w:val="00905044"/>
    <w:rsid w:val="00905966"/>
    <w:rsid w:val="00907345"/>
    <w:rsid w:val="00920D9A"/>
    <w:rsid w:val="00921425"/>
    <w:rsid w:val="009250D1"/>
    <w:rsid w:val="00927AC8"/>
    <w:rsid w:val="00931D41"/>
    <w:rsid w:val="009335E5"/>
    <w:rsid w:val="00935A25"/>
    <w:rsid w:val="00943CD0"/>
    <w:rsid w:val="0094603C"/>
    <w:rsid w:val="009467A6"/>
    <w:rsid w:val="00951AB8"/>
    <w:rsid w:val="00952085"/>
    <w:rsid w:val="00954821"/>
    <w:rsid w:val="0096213C"/>
    <w:rsid w:val="00964DC6"/>
    <w:rsid w:val="0096687A"/>
    <w:rsid w:val="00967217"/>
    <w:rsid w:val="00970072"/>
    <w:rsid w:val="00972B19"/>
    <w:rsid w:val="00972FF0"/>
    <w:rsid w:val="0097475D"/>
    <w:rsid w:val="00974AD9"/>
    <w:rsid w:val="00975031"/>
    <w:rsid w:val="00981567"/>
    <w:rsid w:val="0098205C"/>
    <w:rsid w:val="00982605"/>
    <w:rsid w:val="00983570"/>
    <w:rsid w:val="009839CE"/>
    <w:rsid w:val="00984B03"/>
    <w:rsid w:val="009855BF"/>
    <w:rsid w:val="00985F67"/>
    <w:rsid w:val="00992004"/>
    <w:rsid w:val="009920FA"/>
    <w:rsid w:val="009944B3"/>
    <w:rsid w:val="00995AED"/>
    <w:rsid w:val="00997026"/>
    <w:rsid w:val="009A190C"/>
    <w:rsid w:val="009B0CEC"/>
    <w:rsid w:val="009B4473"/>
    <w:rsid w:val="009B7068"/>
    <w:rsid w:val="009C204E"/>
    <w:rsid w:val="009C21C3"/>
    <w:rsid w:val="009C42FC"/>
    <w:rsid w:val="009C5312"/>
    <w:rsid w:val="009D47C6"/>
    <w:rsid w:val="009E3176"/>
    <w:rsid w:val="009F50CC"/>
    <w:rsid w:val="00A1316B"/>
    <w:rsid w:val="00A13665"/>
    <w:rsid w:val="00A14AE7"/>
    <w:rsid w:val="00A14F56"/>
    <w:rsid w:val="00A15689"/>
    <w:rsid w:val="00A24076"/>
    <w:rsid w:val="00A2613A"/>
    <w:rsid w:val="00A27FB0"/>
    <w:rsid w:val="00A32DB0"/>
    <w:rsid w:val="00A35BA2"/>
    <w:rsid w:val="00A35EEB"/>
    <w:rsid w:val="00A4196B"/>
    <w:rsid w:val="00A42A0A"/>
    <w:rsid w:val="00A4400E"/>
    <w:rsid w:val="00A50583"/>
    <w:rsid w:val="00A50D14"/>
    <w:rsid w:val="00A53DFD"/>
    <w:rsid w:val="00A54817"/>
    <w:rsid w:val="00A556F7"/>
    <w:rsid w:val="00A55998"/>
    <w:rsid w:val="00A57181"/>
    <w:rsid w:val="00A57C2D"/>
    <w:rsid w:val="00A60E17"/>
    <w:rsid w:val="00A61A6E"/>
    <w:rsid w:val="00A65DB1"/>
    <w:rsid w:val="00A706D1"/>
    <w:rsid w:val="00A71DFD"/>
    <w:rsid w:val="00A75E27"/>
    <w:rsid w:val="00A77C3A"/>
    <w:rsid w:val="00A819F4"/>
    <w:rsid w:val="00A840D9"/>
    <w:rsid w:val="00A907E2"/>
    <w:rsid w:val="00A90915"/>
    <w:rsid w:val="00A9477C"/>
    <w:rsid w:val="00A9785A"/>
    <w:rsid w:val="00A97C20"/>
    <w:rsid w:val="00AA294B"/>
    <w:rsid w:val="00AA36DA"/>
    <w:rsid w:val="00AB055B"/>
    <w:rsid w:val="00AB1527"/>
    <w:rsid w:val="00AB1AFC"/>
    <w:rsid w:val="00AB1C83"/>
    <w:rsid w:val="00AB52A3"/>
    <w:rsid w:val="00AB641A"/>
    <w:rsid w:val="00AB7066"/>
    <w:rsid w:val="00AB7925"/>
    <w:rsid w:val="00AB7C11"/>
    <w:rsid w:val="00AC7071"/>
    <w:rsid w:val="00AC7A5D"/>
    <w:rsid w:val="00AD0030"/>
    <w:rsid w:val="00AD1722"/>
    <w:rsid w:val="00AD1C52"/>
    <w:rsid w:val="00AD2CB0"/>
    <w:rsid w:val="00AE0799"/>
    <w:rsid w:val="00AE27C8"/>
    <w:rsid w:val="00AE2BA9"/>
    <w:rsid w:val="00AF21A5"/>
    <w:rsid w:val="00AF3B15"/>
    <w:rsid w:val="00B004CF"/>
    <w:rsid w:val="00B01558"/>
    <w:rsid w:val="00B0171C"/>
    <w:rsid w:val="00B039B9"/>
    <w:rsid w:val="00B043FA"/>
    <w:rsid w:val="00B05E4A"/>
    <w:rsid w:val="00B07E3B"/>
    <w:rsid w:val="00B07F7C"/>
    <w:rsid w:val="00B12C8E"/>
    <w:rsid w:val="00B1354B"/>
    <w:rsid w:val="00B14885"/>
    <w:rsid w:val="00B223D4"/>
    <w:rsid w:val="00B262AD"/>
    <w:rsid w:val="00B300A5"/>
    <w:rsid w:val="00B353B1"/>
    <w:rsid w:val="00B35793"/>
    <w:rsid w:val="00B37A39"/>
    <w:rsid w:val="00B401C1"/>
    <w:rsid w:val="00B40820"/>
    <w:rsid w:val="00B40944"/>
    <w:rsid w:val="00B52D8C"/>
    <w:rsid w:val="00B5571E"/>
    <w:rsid w:val="00B56026"/>
    <w:rsid w:val="00B56179"/>
    <w:rsid w:val="00B568DF"/>
    <w:rsid w:val="00B6456E"/>
    <w:rsid w:val="00B70EE6"/>
    <w:rsid w:val="00B81071"/>
    <w:rsid w:val="00B83C70"/>
    <w:rsid w:val="00B85393"/>
    <w:rsid w:val="00B857FF"/>
    <w:rsid w:val="00B90500"/>
    <w:rsid w:val="00B94F02"/>
    <w:rsid w:val="00B95B85"/>
    <w:rsid w:val="00BA28CA"/>
    <w:rsid w:val="00BA41E4"/>
    <w:rsid w:val="00BA4C9B"/>
    <w:rsid w:val="00BA6140"/>
    <w:rsid w:val="00BA72CF"/>
    <w:rsid w:val="00BB4918"/>
    <w:rsid w:val="00BB587D"/>
    <w:rsid w:val="00BB7FD2"/>
    <w:rsid w:val="00BC4518"/>
    <w:rsid w:val="00BC5C17"/>
    <w:rsid w:val="00BD03B1"/>
    <w:rsid w:val="00BD1DE3"/>
    <w:rsid w:val="00BD2DA2"/>
    <w:rsid w:val="00BD2DCE"/>
    <w:rsid w:val="00BD375F"/>
    <w:rsid w:val="00BD3EAF"/>
    <w:rsid w:val="00BD40FE"/>
    <w:rsid w:val="00BD7DC6"/>
    <w:rsid w:val="00BE22C2"/>
    <w:rsid w:val="00BE4F98"/>
    <w:rsid w:val="00BF6C9D"/>
    <w:rsid w:val="00BF759A"/>
    <w:rsid w:val="00C00809"/>
    <w:rsid w:val="00C14E57"/>
    <w:rsid w:val="00C264B0"/>
    <w:rsid w:val="00C2772B"/>
    <w:rsid w:val="00C30C16"/>
    <w:rsid w:val="00C349E5"/>
    <w:rsid w:val="00C41808"/>
    <w:rsid w:val="00C42449"/>
    <w:rsid w:val="00C42B9B"/>
    <w:rsid w:val="00C43754"/>
    <w:rsid w:val="00C43DE5"/>
    <w:rsid w:val="00C4537B"/>
    <w:rsid w:val="00C46122"/>
    <w:rsid w:val="00C525FE"/>
    <w:rsid w:val="00C52643"/>
    <w:rsid w:val="00C571A3"/>
    <w:rsid w:val="00C57C6D"/>
    <w:rsid w:val="00C604F7"/>
    <w:rsid w:val="00C612F6"/>
    <w:rsid w:val="00C61EF6"/>
    <w:rsid w:val="00C63B6D"/>
    <w:rsid w:val="00C640CB"/>
    <w:rsid w:val="00C64FE5"/>
    <w:rsid w:val="00C7621A"/>
    <w:rsid w:val="00C76731"/>
    <w:rsid w:val="00C77AF3"/>
    <w:rsid w:val="00C81B62"/>
    <w:rsid w:val="00C8421A"/>
    <w:rsid w:val="00C91462"/>
    <w:rsid w:val="00C955F0"/>
    <w:rsid w:val="00C96831"/>
    <w:rsid w:val="00CA0BE2"/>
    <w:rsid w:val="00CA22C0"/>
    <w:rsid w:val="00CA3CA2"/>
    <w:rsid w:val="00CA4C6E"/>
    <w:rsid w:val="00CA52A3"/>
    <w:rsid w:val="00CB0057"/>
    <w:rsid w:val="00CB5330"/>
    <w:rsid w:val="00CB7334"/>
    <w:rsid w:val="00CC474A"/>
    <w:rsid w:val="00CC6D95"/>
    <w:rsid w:val="00CD1898"/>
    <w:rsid w:val="00CD1B4D"/>
    <w:rsid w:val="00CD40CB"/>
    <w:rsid w:val="00CD60BC"/>
    <w:rsid w:val="00CE4FF5"/>
    <w:rsid w:val="00CE7617"/>
    <w:rsid w:val="00CE77AE"/>
    <w:rsid w:val="00CF3B15"/>
    <w:rsid w:val="00CF51B4"/>
    <w:rsid w:val="00D00C10"/>
    <w:rsid w:val="00D06798"/>
    <w:rsid w:val="00D111AE"/>
    <w:rsid w:val="00D12EE4"/>
    <w:rsid w:val="00D12FC8"/>
    <w:rsid w:val="00D1357D"/>
    <w:rsid w:val="00D17C93"/>
    <w:rsid w:val="00D20B62"/>
    <w:rsid w:val="00D2246A"/>
    <w:rsid w:val="00D25688"/>
    <w:rsid w:val="00D25B70"/>
    <w:rsid w:val="00D25B97"/>
    <w:rsid w:val="00D26127"/>
    <w:rsid w:val="00D26676"/>
    <w:rsid w:val="00D3109D"/>
    <w:rsid w:val="00D36DC7"/>
    <w:rsid w:val="00D37CC9"/>
    <w:rsid w:val="00D40868"/>
    <w:rsid w:val="00D40A69"/>
    <w:rsid w:val="00D434C2"/>
    <w:rsid w:val="00D4785C"/>
    <w:rsid w:val="00D56430"/>
    <w:rsid w:val="00D6451F"/>
    <w:rsid w:val="00D647E9"/>
    <w:rsid w:val="00D66005"/>
    <w:rsid w:val="00D6785B"/>
    <w:rsid w:val="00D67AA2"/>
    <w:rsid w:val="00D7080B"/>
    <w:rsid w:val="00D744B4"/>
    <w:rsid w:val="00D74DE9"/>
    <w:rsid w:val="00D75E10"/>
    <w:rsid w:val="00D76F4D"/>
    <w:rsid w:val="00D77385"/>
    <w:rsid w:val="00D800BA"/>
    <w:rsid w:val="00D81E3F"/>
    <w:rsid w:val="00D90944"/>
    <w:rsid w:val="00D90AB1"/>
    <w:rsid w:val="00D92BE7"/>
    <w:rsid w:val="00D95283"/>
    <w:rsid w:val="00D961B5"/>
    <w:rsid w:val="00DA1201"/>
    <w:rsid w:val="00DA21CE"/>
    <w:rsid w:val="00DA47BA"/>
    <w:rsid w:val="00DA5DE2"/>
    <w:rsid w:val="00DA7294"/>
    <w:rsid w:val="00DA7572"/>
    <w:rsid w:val="00DB62AE"/>
    <w:rsid w:val="00DC2651"/>
    <w:rsid w:val="00DC4AF7"/>
    <w:rsid w:val="00DC5FCC"/>
    <w:rsid w:val="00DC66EB"/>
    <w:rsid w:val="00DC7024"/>
    <w:rsid w:val="00DC74F9"/>
    <w:rsid w:val="00DD1AF9"/>
    <w:rsid w:val="00DD4F17"/>
    <w:rsid w:val="00DD5CD2"/>
    <w:rsid w:val="00DD732E"/>
    <w:rsid w:val="00DD79BC"/>
    <w:rsid w:val="00DE16E9"/>
    <w:rsid w:val="00DE1B3A"/>
    <w:rsid w:val="00DE1F3A"/>
    <w:rsid w:val="00DE524B"/>
    <w:rsid w:val="00DE59EB"/>
    <w:rsid w:val="00DE758B"/>
    <w:rsid w:val="00DF0915"/>
    <w:rsid w:val="00DF583B"/>
    <w:rsid w:val="00E00CE1"/>
    <w:rsid w:val="00E016A2"/>
    <w:rsid w:val="00E03AAF"/>
    <w:rsid w:val="00E16D6E"/>
    <w:rsid w:val="00E219B4"/>
    <w:rsid w:val="00E21FD3"/>
    <w:rsid w:val="00E40AA5"/>
    <w:rsid w:val="00E41313"/>
    <w:rsid w:val="00E43F84"/>
    <w:rsid w:val="00E471C9"/>
    <w:rsid w:val="00E4789C"/>
    <w:rsid w:val="00E50962"/>
    <w:rsid w:val="00E53F09"/>
    <w:rsid w:val="00E54CBB"/>
    <w:rsid w:val="00E55EEB"/>
    <w:rsid w:val="00E61687"/>
    <w:rsid w:val="00E62E24"/>
    <w:rsid w:val="00E646A7"/>
    <w:rsid w:val="00E7500F"/>
    <w:rsid w:val="00E7524D"/>
    <w:rsid w:val="00E76D64"/>
    <w:rsid w:val="00E77E99"/>
    <w:rsid w:val="00E8201D"/>
    <w:rsid w:val="00E9324B"/>
    <w:rsid w:val="00E95DB1"/>
    <w:rsid w:val="00E95FC0"/>
    <w:rsid w:val="00E9714F"/>
    <w:rsid w:val="00E973C4"/>
    <w:rsid w:val="00E97F4D"/>
    <w:rsid w:val="00EA45AF"/>
    <w:rsid w:val="00EA7AC7"/>
    <w:rsid w:val="00EB041C"/>
    <w:rsid w:val="00EB0C60"/>
    <w:rsid w:val="00EB1A4E"/>
    <w:rsid w:val="00EB1D69"/>
    <w:rsid w:val="00EB29DE"/>
    <w:rsid w:val="00EB3F76"/>
    <w:rsid w:val="00EB4468"/>
    <w:rsid w:val="00EC0A34"/>
    <w:rsid w:val="00EC21B1"/>
    <w:rsid w:val="00ED0005"/>
    <w:rsid w:val="00ED1C5C"/>
    <w:rsid w:val="00ED508F"/>
    <w:rsid w:val="00ED572C"/>
    <w:rsid w:val="00EE0C98"/>
    <w:rsid w:val="00EE2690"/>
    <w:rsid w:val="00EE4C6F"/>
    <w:rsid w:val="00EE5F92"/>
    <w:rsid w:val="00EF2667"/>
    <w:rsid w:val="00EF2CCA"/>
    <w:rsid w:val="00EF607B"/>
    <w:rsid w:val="00F00C3A"/>
    <w:rsid w:val="00F011CB"/>
    <w:rsid w:val="00F0141B"/>
    <w:rsid w:val="00F0326B"/>
    <w:rsid w:val="00F07090"/>
    <w:rsid w:val="00F103D0"/>
    <w:rsid w:val="00F107EA"/>
    <w:rsid w:val="00F11688"/>
    <w:rsid w:val="00F12DF0"/>
    <w:rsid w:val="00F12E3E"/>
    <w:rsid w:val="00F16135"/>
    <w:rsid w:val="00F1749D"/>
    <w:rsid w:val="00F21942"/>
    <w:rsid w:val="00F23973"/>
    <w:rsid w:val="00F23F1C"/>
    <w:rsid w:val="00F24171"/>
    <w:rsid w:val="00F3147B"/>
    <w:rsid w:val="00F335AF"/>
    <w:rsid w:val="00F404FC"/>
    <w:rsid w:val="00F4060E"/>
    <w:rsid w:val="00F42F17"/>
    <w:rsid w:val="00F43013"/>
    <w:rsid w:val="00F47E48"/>
    <w:rsid w:val="00F50DB5"/>
    <w:rsid w:val="00F511AA"/>
    <w:rsid w:val="00F51D66"/>
    <w:rsid w:val="00F53D00"/>
    <w:rsid w:val="00F5687A"/>
    <w:rsid w:val="00F57875"/>
    <w:rsid w:val="00F640C9"/>
    <w:rsid w:val="00F645D6"/>
    <w:rsid w:val="00F6482E"/>
    <w:rsid w:val="00F71C04"/>
    <w:rsid w:val="00F73BDA"/>
    <w:rsid w:val="00F74220"/>
    <w:rsid w:val="00F80E04"/>
    <w:rsid w:val="00F81697"/>
    <w:rsid w:val="00F81C21"/>
    <w:rsid w:val="00F85366"/>
    <w:rsid w:val="00F94261"/>
    <w:rsid w:val="00F97705"/>
    <w:rsid w:val="00FA3BBA"/>
    <w:rsid w:val="00FA622A"/>
    <w:rsid w:val="00FB469A"/>
    <w:rsid w:val="00FB5B98"/>
    <w:rsid w:val="00FB5C9C"/>
    <w:rsid w:val="00FB6A29"/>
    <w:rsid w:val="00FC0631"/>
    <w:rsid w:val="00FC0C92"/>
    <w:rsid w:val="00FC4BDF"/>
    <w:rsid w:val="00FD544A"/>
    <w:rsid w:val="00FD6003"/>
    <w:rsid w:val="00FD6AEA"/>
    <w:rsid w:val="00FE10E4"/>
    <w:rsid w:val="00FE3447"/>
    <w:rsid w:val="00FE4774"/>
    <w:rsid w:val="00FE4B7E"/>
    <w:rsid w:val="00FE4CEE"/>
    <w:rsid w:val="00FF5ABF"/>
    <w:rsid w:val="01904D86"/>
    <w:rsid w:val="01B30A69"/>
    <w:rsid w:val="01E44FDB"/>
    <w:rsid w:val="02D36DFE"/>
    <w:rsid w:val="02D93641"/>
    <w:rsid w:val="04BA2023"/>
    <w:rsid w:val="059E1945"/>
    <w:rsid w:val="09C76BC9"/>
    <w:rsid w:val="0A7003CE"/>
    <w:rsid w:val="0A7D4828"/>
    <w:rsid w:val="0D4E0A83"/>
    <w:rsid w:val="0FB3423F"/>
    <w:rsid w:val="111A64B0"/>
    <w:rsid w:val="117479FE"/>
    <w:rsid w:val="13662758"/>
    <w:rsid w:val="14E904B0"/>
    <w:rsid w:val="15127A27"/>
    <w:rsid w:val="1568787A"/>
    <w:rsid w:val="16413743"/>
    <w:rsid w:val="17887D5F"/>
    <w:rsid w:val="18807F47"/>
    <w:rsid w:val="18982224"/>
    <w:rsid w:val="18D74616"/>
    <w:rsid w:val="1C010224"/>
    <w:rsid w:val="1CEE68B6"/>
    <w:rsid w:val="1D526E45"/>
    <w:rsid w:val="1FB738D7"/>
    <w:rsid w:val="1FF93EF0"/>
    <w:rsid w:val="205729C5"/>
    <w:rsid w:val="20D23762"/>
    <w:rsid w:val="23B32608"/>
    <w:rsid w:val="25553977"/>
    <w:rsid w:val="2829733C"/>
    <w:rsid w:val="28FC05AD"/>
    <w:rsid w:val="29293CD8"/>
    <w:rsid w:val="2C3072FA"/>
    <w:rsid w:val="2CFC33C5"/>
    <w:rsid w:val="2E3734F7"/>
    <w:rsid w:val="2ED753FC"/>
    <w:rsid w:val="2EEE2746"/>
    <w:rsid w:val="2F1C72B3"/>
    <w:rsid w:val="2F1F6DA3"/>
    <w:rsid w:val="30C606E6"/>
    <w:rsid w:val="30F77FD8"/>
    <w:rsid w:val="336A2681"/>
    <w:rsid w:val="3600792F"/>
    <w:rsid w:val="380B6117"/>
    <w:rsid w:val="3A056ACA"/>
    <w:rsid w:val="3AED2F04"/>
    <w:rsid w:val="3B0A1327"/>
    <w:rsid w:val="3D380D30"/>
    <w:rsid w:val="3E817133"/>
    <w:rsid w:val="3F6B1805"/>
    <w:rsid w:val="431A1F81"/>
    <w:rsid w:val="43F62371"/>
    <w:rsid w:val="468C2B19"/>
    <w:rsid w:val="4B8E10E1"/>
    <w:rsid w:val="4CE216E4"/>
    <w:rsid w:val="4F6F20D3"/>
    <w:rsid w:val="51242CD4"/>
    <w:rsid w:val="515C79AE"/>
    <w:rsid w:val="5334256E"/>
    <w:rsid w:val="53C953AC"/>
    <w:rsid w:val="55B73E0D"/>
    <w:rsid w:val="56956551"/>
    <w:rsid w:val="58AF408D"/>
    <w:rsid w:val="59462FFB"/>
    <w:rsid w:val="5A40361E"/>
    <w:rsid w:val="5A655CE7"/>
    <w:rsid w:val="5B417F77"/>
    <w:rsid w:val="5D542FDA"/>
    <w:rsid w:val="5F702B80"/>
    <w:rsid w:val="5F9F5213"/>
    <w:rsid w:val="605D3104"/>
    <w:rsid w:val="61437606"/>
    <w:rsid w:val="615A10A4"/>
    <w:rsid w:val="617309B0"/>
    <w:rsid w:val="62523856"/>
    <w:rsid w:val="62775FD3"/>
    <w:rsid w:val="62D76DAB"/>
    <w:rsid w:val="658E7B9D"/>
    <w:rsid w:val="67A05FCC"/>
    <w:rsid w:val="6942733B"/>
    <w:rsid w:val="6D76455F"/>
    <w:rsid w:val="73A011C7"/>
    <w:rsid w:val="746F2D2A"/>
    <w:rsid w:val="78994A9D"/>
    <w:rsid w:val="791A26D0"/>
    <w:rsid w:val="79613CA3"/>
    <w:rsid w:val="79DA35C0"/>
    <w:rsid w:val="7A526DB4"/>
    <w:rsid w:val="7A5A025C"/>
    <w:rsid w:val="7A953ACC"/>
    <w:rsid w:val="7AD526A0"/>
    <w:rsid w:val="7B845591"/>
    <w:rsid w:val="7D9022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4"/>
    <w:unhideWhenUsed/>
    <w:qFormat/>
    <w:uiPriority w:val="99"/>
    <w:pPr>
      <w:jc w:val="left"/>
    </w:pPr>
  </w:style>
  <w:style w:type="paragraph" w:styleId="5">
    <w:name w:val="Body Text"/>
    <w:basedOn w:val="1"/>
    <w:link w:val="20"/>
    <w:qFormat/>
    <w:uiPriority w:val="1"/>
    <w:pPr>
      <w:autoSpaceDE w:val="0"/>
      <w:autoSpaceDN w:val="0"/>
      <w:ind w:left="730"/>
      <w:jc w:val="left"/>
    </w:pPr>
    <w:rPr>
      <w:rFonts w:ascii="仿宋_GB2312" w:hAnsi="仿宋_GB2312" w:eastAsia="仿宋_GB2312" w:cs="仿宋_GB2312"/>
      <w:kern w:val="0"/>
      <w:sz w:val="32"/>
      <w:szCs w:val="32"/>
      <w:lang w:eastAsia="en-US"/>
    </w:rPr>
  </w:style>
  <w:style w:type="paragraph" w:styleId="6">
    <w:name w:val="Date"/>
    <w:basedOn w:val="1"/>
    <w:next w:val="1"/>
    <w:link w:val="32"/>
    <w:semiHidden/>
    <w:unhideWhenUsed/>
    <w:qFormat/>
    <w:uiPriority w:val="99"/>
    <w:pPr>
      <w:ind w:left="100" w:leftChars="2500"/>
    </w:pPr>
  </w:style>
  <w:style w:type="paragraph" w:styleId="7">
    <w:name w:val="Balloon Text"/>
    <w:basedOn w:val="1"/>
    <w:link w:val="26"/>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annotation subject"/>
    <w:basedOn w:val="4"/>
    <w:next w:val="4"/>
    <w:link w:val="25"/>
    <w:semiHidden/>
    <w:unhideWhenUsed/>
    <w:qFormat/>
    <w:uiPriority w:val="99"/>
    <w:rPr>
      <w:b/>
      <w:bCs/>
    </w:rPr>
  </w:style>
  <w:style w:type="character" w:styleId="14">
    <w:name w:val="Hyperlink"/>
    <w:basedOn w:val="13"/>
    <w:unhideWhenUsed/>
    <w:qFormat/>
    <w:uiPriority w:val="99"/>
    <w:rPr>
      <w:color w:val="0563C1"/>
      <w:u w:val="single"/>
    </w:rPr>
  </w:style>
  <w:style w:type="character" w:styleId="15">
    <w:name w:val="annotation reference"/>
    <w:basedOn w:val="13"/>
    <w:semiHidden/>
    <w:unhideWhenUsed/>
    <w:qFormat/>
    <w:uiPriority w:val="99"/>
    <w:rPr>
      <w:sz w:val="21"/>
      <w:szCs w:val="21"/>
    </w:rPr>
  </w:style>
  <w:style w:type="character" w:customStyle="1" w:styleId="16">
    <w:name w:val="页眉 字符"/>
    <w:basedOn w:val="13"/>
    <w:link w:val="9"/>
    <w:qFormat/>
    <w:uiPriority w:val="99"/>
    <w:rPr>
      <w:sz w:val="18"/>
      <w:szCs w:val="18"/>
    </w:rPr>
  </w:style>
  <w:style w:type="character" w:customStyle="1" w:styleId="17">
    <w:name w:val="页脚 字符"/>
    <w:basedOn w:val="13"/>
    <w:link w:val="8"/>
    <w:qFormat/>
    <w:uiPriority w:val="99"/>
    <w:rPr>
      <w:sz w:val="18"/>
      <w:szCs w:val="18"/>
    </w:rPr>
  </w:style>
  <w:style w:type="paragraph" w:styleId="18">
    <w:name w:val="List Paragraph"/>
    <w:basedOn w:val="1"/>
    <w:link w:val="23"/>
    <w:qFormat/>
    <w:uiPriority w:val="34"/>
    <w:pPr>
      <w:ind w:firstLine="420" w:firstLineChars="200"/>
    </w:pPr>
  </w:style>
  <w:style w:type="character" w:customStyle="1" w:styleId="19">
    <w:name w:val="标题 2 字符"/>
    <w:basedOn w:val="13"/>
    <w:link w:val="3"/>
    <w:qFormat/>
    <w:uiPriority w:val="9"/>
    <w:rPr>
      <w:rFonts w:asciiTheme="majorHAnsi" w:hAnsiTheme="majorHAnsi" w:eastAsiaTheme="majorEastAsia" w:cstheme="majorBidi"/>
      <w:b/>
      <w:bCs/>
      <w:sz w:val="32"/>
      <w:szCs w:val="32"/>
    </w:rPr>
  </w:style>
  <w:style w:type="character" w:customStyle="1" w:styleId="20">
    <w:name w:val="正文文本 字符"/>
    <w:basedOn w:val="13"/>
    <w:link w:val="5"/>
    <w:qFormat/>
    <w:uiPriority w:val="1"/>
    <w:rPr>
      <w:rFonts w:ascii="仿宋_GB2312" w:hAnsi="仿宋_GB2312" w:eastAsia="仿宋_GB2312" w:cs="仿宋_GB2312"/>
      <w:kern w:val="0"/>
      <w:sz w:val="32"/>
      <w:szCs w:val="32"/>
      <w:lang w:eastAsia="en-US"/>
    </w:rPr>
  </w:style>
  <w:style w:type="character" w:customStyle="1" w:styleId="21">
    <w:name w:val="标题 1 字符"/>
    <w:basedOn w:val="13"/>
    <w:link w:val="2"/>
    <w:qFormat/>
    <w:uiPriority w:val="9"/>
    <w:rPr>
      <w:b/>
      <w:bCs/>
      <w:kern w:val="44"/>
      <w:sz w:val="44"/>
      <w:szCs w:val="44"/>
    </w:rPr>
  </w:style>
  <w:style w:type="character" w:customStyle="1" w:styleId="22">
    <w:name w:val="标题 1 Char"/>
    <w:basedOn w:val="21"/>
    <w:qFormat/>
    <w:uiPriority w:val="0"/>
    <w:rPr>
      <w:rFonts w:ascii="仿宋" w:hAnsi="仿宋" w:eastAsia="仿宋"/>
      <w:bCs w:val="0"/>
      <w:kern w:val="44"/>
      <w:sz w:val="44"/>
      <w:szCs w:val="44"/>
    </w:rPr>
  </w:style>
  <w:style w:type="character" w:customStyle="1" w:styleId="23">
    <w:name w:val="列表段落 字符"/>
    <w:link w:val="18"/>
    <w:qFormat/>
    <w:uiPriority w:val="34"/>
  </w:style>
  <w:style w:type="character" w:customStyle="1" w:styleId="24">
    <w:name w:val="批注文字 字符"/>
    <w:basedOn w:val="13"/>
    <w:link w:val="4"/>
    <w:qFormat/>
    <w:uiPriority w:val="99"/>
  </w:style>
  <w:style w:type="character" w:customStyle="1" w:styleId="25">
    <w:name w:val="批注主题 字符"/>
    <w:basedOn w:val="24"/>
    <w:link w:val="11"/>
    <w:semiHidden/>
    <w:qFormat/>
    <w:uiPriority w:val="99"/>
    <w:rPr>
      <w:b/>
      <w:bCs/>
    </w:rPr>
  </w:style>
  <w:style w:type="character" w:customStyle="1" w:styleId="26">
    <w:name w:val="批注框文本 字符"/>
    <w:basedOn w:val="13"/>
    <w:link w:val="7"/>
    <w:semiHidden/>
    <w:qFormat/>
    <w:uiPriority w:val="99"/>
    <w:rPr>
      <w:sz w:val="18"/>
      <w:szCs w:val="18"/>
    </w:rPr>
  </w:style>
  <w:style w:type="character" w:customStyle="1" w:styleId="27">
    <w:name w:val="未处理的提及1"/>
    <w:basedOn w:val="13"/>
    <w:semiHidden/>
    <w:unhideWhenUsed/>
    <w:qFormat/>
    <w:uiPriority w:val="99"/>
    <w:rPr>
      <w:color w:val="605E5C"/>
      <w:shd w:val="clear" w:color="auto" w:fill="E1DFDD"/>
    </w:rPr>
  </w:style>
  <w:style w:type="character" w:customStyle="1" w:styleId="28">
    <w:name w:val="未处理的提及2"/>
    <w:basedOn w:val="13"/>
    <w:semiHidden/>
    <w:unhideWhenUsed/>
    <w:qFormat/>
    <w:uiPriority w:val="99"/>
    <w:rPr>
      <w:color w:val="605E5C"/>
      <w:shd w:val="clear" w:color="auto" w:fill="E1DFDD"/>
    </w:rPr>
  </w:style>
  <w:style w:type="paragraph" w:customStyle="1" w:styleId="29">
    <w:name w:val="_Style 27"/>
    <w:basedOn w:val="1"/>
    <w:next w:val="18"/>
    <w:link w:val="30"/>
    <w:qFormat/>
    <w:uiPriority w:val="34"/>
    <w:pPr>
      <w:ind w:firstLine="420" w:firstLineChars="200"/>
    </w:pPr>
    <w:rPr>
      <w:rFonts w:ascii="Calibri" w:hAnsi="Calibri"/>
    </w:rPr>
  </w:style>
  <w:style w:type="character" w:customStyle="1" w:styleId="30">
    <w:name w:val="列出段落 Char2"/>
    <w:link w:val="29"/>
    <w:qFormat/>
    <w:uiPriority w:val="34"/>
    <w:rPr>
      <w:rFonts w:ascii="Calibri" w:hAnsi="Calibri"/>
      <w:kern w:val="2"/>
      <w:sz w:val="21"/>
      <w:szCs w:val="22"/>
    </w:rPr>
  </w:style>
  <w:style w:type="character" w:customStyle="1" w:styleId="31">
    <w:name w:val="未处理的提及3"/>
    <w:basedOn w:val="13"/>
    <w:semiHidden/>
    <w:unhideWhenUsed/>
    <w:qFormat/>
    <w:uiPriority w:val="99"/>
    <w:rPr>
      <w:color w:val="605E5C"/>
      <w:shd w:val="clear" w:color="auto" w:fill="E1DFDD"/>
    </w:rPr>
  </w:style>
  <w:style w:type="character" w:customStyle="1" w:styleId="32">
    <w:name w:val="日期 字符"/>
    <w:basedOn w:val="13"/>
    <w:link w:val="6"/>
    <w:semiHidden/>
    <w:qFormat/>
    <w:uiPriority w:val="99"/>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elations xmlns="http://www.yonyou.com/rel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dataSourceCollection xmlns="http://www.yonyou.com/datasource"/>
</file>

<file path=customXml/itemProps1.xml><?xml version="1.0" encoding="utf-8"?>
<ds:datastoreItem xmlns:ds="http://schemas.openxmlformats.org/officeDocument/2006/customXml" ds:itemID="{2643F40C-412C-4F25-BA76-2E58AB1AEDEF}">
  <ds:schemaRefs/>
</ds:datastoreItem>
</file>

<file path=customXml/itemProps2.xml><?xml version="1.0" encoding="utf-8"?>
<ds:datastoreItem xmlns:ds="http://schemas.openxmlformats.org/officeDocument/2006/customXml" ds:itemID="{1ED136DF-21AE-401A-AFC2-E7C377180506}">
  <ds:schemaRefs/>
</ds:datastoreItem>
</file>

<file path=customXml/itemProps3.xml><?xml version="1.0" encoding="utf-8"?>
<ds:datastoreItem xmlns:ds="http://schemas.openxmlformats.org/officeDocument/2006/customXml" ds:itemID="{01CE039F-AFEA-47FC-9078-C09D14BC06C0}">
  <ds:schemaRefs/>
</ds:datastoreItem>
</file>

<file path=docProps/app.xml><?xml version="1.0" encoding="utf-8"?>
<Properties xmlns="http://schemas.openxmlformats.org/officeDocument/2006/extended-properties" xmlns:vt="http://schemas.openxmlformats.org/officeDocument/2006/docPropsVTypes">
  <Template>Normal</Template>
  <Pages>3</Pages>
  <Words>1007</Words>
  <Characters>1035</Characters>
  <Lines>8</Lines>
  <Paragraphs>2</Paragraphs>
  <TotalTime>9</TotalTime>
  <ScaleCrop>false</ScaleCrop>
  <LinksUpToDate>false</LinksUpToDate>
  <CharactersWithSpaces>1100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2026-10-29T03:33:00Z</dcterms:created>
  <dc:creator>Microsoft 帐户</dc:creator>
  <cp:lastModifiedBy>张永婕</cp:lastModifiedBy>
  <cp:lastPrinted>2026-10-29T04:02:00Z</cp:lastPrinted>
  <dcterms:modified xsi:type="dcterms:W3CDTF">2026-10-30T06:00:11Z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eyJoZGlkIjoiZjQ2OGI0OWZhYzE0NjFhNjA5ZTFiNTBjNTA2NDFjODMiLCJ1c2VySWQiOiIyODM5Mzg5ODYifQ==</vt:lpwstr>
  </property>
  <property fmtid="{D5CDD505-2E9C-101B-9397-08002B2CF9AE}" pid="3" name="KSOProductBuildVer">
    <vt:lpwstr>2052-11.1.0.13703</vt:lpwstr>
  </property>
  <property fmtid="{D5CDD505-2E9C-101B-9397-08002B2CF9AE}" pid="4" name="ICV">
    <vt:lpwstr>DCCF143647BB4C9B9D34D357F6729884</vt:lpwstr>
  </property>
  <property fmtid="{D5CDD505-2E9C-101B-9397-08002B2CF9AE}" pid="5" name="CWMfea285eb8f0041aeb308ad00ccbfed9e">
    <vt:lpwstr>CWMd9vtJmBK8zKWpLkBDpgMIQzxzOdhG/IZgYcHTUhAVtSwLIeAV5UYmvQ/GicV1Q/58n+1hFfFvg4U9/NCKY0WJw==</vt:lpwstr>
  </property>
</Properties>
</file>